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13" w:rsidRDefault="00A75713" w:rsidP="002351BD">
      <w:pPr>
        <w:spacing w:after="0" w:line="240" w:lineRule="auto"/>
        <w:jc w:val="center"/>
        <w:rPr>
          <w:noProof/>
        </w:rPr>
      </w:pPr>
    </w:p>
    <w:p w:rsidR="00E05D7E" w:rsidRDefault="00E05D7E" w:rsidP="00E05D7E">
      <w:pPr>
        <w:spacing w:after="0" w:line="240" w:lineRule="auto"/>
        <w:rPr>
          <w:rFonts w:eastAsia="Times New Roman" w:cs="Times New Roman"/>
          <w:color w:val="000000" w:themeColor="text1"/>
          <w:sz w:val="24"/>
          <w:szCs w:val="24"/>
        </w:rPr>
      </w:pPr>
    </w:p>
    <w:p w:rsidR="00C02B91" w:rsidRDefault="00C02B91">
      <w:pPr>
        <w:rPr>
          <w:rFonts w:eastAsia="Times New Roman" w:cs="Times New Roman"/>
          <w:color w:val="000000" w:themeColor="text1"/>
          <w:sz w:val="24"/>
          <w:szCs w:val="24"/>
        </w:rPr>
      </w:pPr>
    </w:p>
    <w:p w:rsidR="005C64EC" w:rsidRDefault="005C64EC" w:rsidP="005C64EC">
      <w:pPr>
        <w:spacing w:after="0" w:line="240" w:lineRule="auto"/>
        <w:jc w:val="center"/>
        <w:rPr>
          <w:noProof/>
        </w:rPr>
      </w:pPr>
      <w:r>
        <w:rPr>
          <w:noProof/>
        </w:rPr>
        <w:drawing>
          <wp:anchor distT="0" distB="0" distL="114300" distR="114300" simplePos="0" relativeHeight="251658240" behindDoc="1" locked="0" layoutInCell="1" allowOverlap="1">
            <wp:simplePos x="0" y="0"/>
            <wp:positionH relativeFrom="column">
              <wp:posOffset>1716405</wp:posOffset>
            </wp:positionH>
            <wp:positionV relativeFrom="paragraph">
              <wp:posOffset>-535305</wp:posOffset>
            </wp:positionV>
            <wp:extent cx="2510155" cy="772160"/>
            <wp:effectExtent l="0" t="0" r="0" b="0"/>
            <wp:wrapTight wrapText="bothSides">
              <wp:wrapPolygon edited="0">
                <wp:start x="1967" y="4263"/>
                <wp:lineTo x="492" y="12789"/>
                <wp:lineTo x="492" y="14921"/>
                <wp:lineTo x="5246" y="14921"/>
                <wp:lineTo x="5246" y="13855"/>
                <wp:lineTo x="20983" y="11724"/>
                <wp:lineTo x="20983" y="5862"/>
                <wp:lineTo x="3770" y="4263"/>
                <wp:lineTo x="1967" y="42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_NewBedfor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0155" cy="772160"/>
                    </a:xfrm>
                    <a:prstGeom prst="rect">
                      <a:avLst/>
                    </a:prstGeom>
                  </pic:spPr>
                </pic:pic>
              </a:graphicData>
            </a:graphic>
            <wp14:sizeRelH relativeFrom="page">
              <wp14:pctWidth>0</wp14:pctWidth>
            </wp14:sizeRelH>
            <wp14:sizeRelV relativeFrom="page">
              <wp14:pctHeight>0</wp14:pctHeight>
            </wp14:sizeRelV>
          </wp:anchor>
        </w:drawing>
      </w:r>
    </w:p>
    <w:p w:rsidR="005C64EC" w:rsidRPr="007A6605" w:rsidRDefault="005C64EC" w:rsidP="005C64EC">
      <w:pPr>
        <w:keepNext/>
        <w:spacing w:after="0" w:line="240" w:lineRule="auto"/>
        <w:jc w:val="center"/>
        <w:outlineLvl w:val="5"/>
        <w:rPr>
          <w:rFonts w:eastAsia="Times New Roman" w:cs="Times New Roman"/>
          <w:bCs/>
          <w:color w:val="000000" w:themeColor="text1"/>
        </w:rPr>
      </w:pPr>
      <w:r w:rsidRPr="007A6605">
        <w:rPr>
          <w:rFonts w:eastAsia="Times New Roman" w:cs="Times New Roman"/>
          <w:bCs/>
          <w:color w:val="000000" w:themeColor="text1"/>
        </w:rPr>
        <w:t>Performance and Oversight Committee</w:t>
      </w:r>
    </w:p>
    <w:p w:rsidR="005C64EC" w:rsidRPr="007A6605" w:rsidRDefault="00D72987" w:rsidP="005C64EC">
      <w:pPr>
        <w:spacing w:after="0" w:line="240" w:lineRule="auto"/>
        <w:jc w:val="center"/>
        <w:rPr>
          <w:rFonts w:eastAsia="Times New Roman" w:cs="Times New Roman"/>
          <w:bCs/>
          <w:color w:val="000000" w:themeColor="text1"/>
        </w:rPr>
      </w:pPr>
      <w:r>
        <w:rPr>
          <w:rFonts w:eastAsia="Times New Roman" w:cs="Times New Roman"/>
          <w:bCs/>
          <w:color w:val="000000" w:themeColor="text1"/>
        </w:rPr>
        <w:t>May 7</w:t>
      </w:r>
      <w:r w:rsidR="005C64EC" w:rsidRPr="007A6605">
        <w:rPr>
          <w:rFonts w:eastAsia="Times New Roman" w:cs="Times New Roman"/>
          <w:bCs/>
          <w:color w:val="000000" w:themeColor="text1"/>
        </w:rPr>
        <w:t>, 201</w:t>
      </w:r>
      <w:r>
        <w:rPr>
          <w:rFonts w:eastAsia="Times New Roman" w:cs="Times New Roman"/>
          <w:bCs/>
          <w:color w:val="000000" w:themeColor="text1"/>
        </w:rPr>
        <w:t xml:space="preserve">9 </w:t>
      </w:r>
      <w:r w:rsidR="005C64EC" w:rsidRPr="007A6605">
        <w:rPr>
          <w:rFonts w:eastAsia="Times New Roman" w:cs="Times New Roman"/>
          <w:bCs/>
          <w:color w:val="000000" w:themeColor="text1"/>
        </w:rPr>
        <w:t>8 a.m.</w:t>
      </w:r>
    </w:p>
    <w:p w:rsidR="005C64EC" w:rsidRPr="007A6605" w:rsidRDefault="005C64EC" w:rsidP="005C64EC">
      <w:pPr>
        <w:spacing w:after="0" w:line="240" w:lineRule="auto"/>
        <w:jc w:val="center"/>
        <w:rPr>
          <w:rFonts w:eastAsia="Times New Roman" w:cs="Times New Roman"/>
          <w:bCs/>
          <w:color w:val="000000" w:themeColor="text1"/>
        </w:rPr>
      </w:pPr>
    </w:p>
    <w:p w:rsidR="005C64EC" w:rsidRPr="007A6605" w:rsidRDefault="005C64EC" w:rsidP="005C64EC">
      <w:pPr>
        <w:spacing w:after="0" w:line="240" w:lineRule="auto"/>
        <w:rPr>
          <w:rFonts w:eastAsia="Times New Roman" w:cs="Times New Roman"/>
          <w:b/>
          <w:bCs/>
          <w:color w:val="000000" w:themeColor="text1"/>
        </w:rPr>
      </w:pPr>
    </w:p>
    <w:p w:rsidR="005C64EC" w:rsidRPr="007A6605" w:rsidRDefault="005C64EC" w:rsidP="00751E43">
      <w:pPr>
        <w:keepNext/>
        <w:spacing w:after="0" w:line="240" w:lineRule="auto"/>
        <w:outlineLvl w:val="0"/>
        <w:rPr>
          <w:rFonts w:eastAsia="Times New Roman" w:cs="Times New Roman"/>
          <w:b/>
          <w:bCs/>
          <w:color w:val="000000" w:themeColor="text1"/>
        </w:rPr>
      </w:pPr>
      <w:r w:rsidRPr="007A6605">
        <w:rPr>
          <w:rFonts w:eastAsia="Times New Roman" w:cs="Times New Roman"/>
          <w:b/>
          <w:bCs/>
          <w:color w:val="000000" w:themeColor="text1"/>
        </w:rPr>
        <w:t>MINUTES</w:t>
      </w:r>
    </w:p>
    <w:p w:rsidR="005C64EC" w:rsidRPr="007A6605" w:rsidRDefault="005C64EC" w:rsidP="005C64EC">
      <w:pPr>
        <w:spacing w:after="0" w:line="240" w:lineRule="auto"/>
        <w:rPr>
          <w:rFonts w:eastAsia="Times New Roman" w:cs="Times New Roman"/>
          <w:color w:val="000000" w:themeColor="text1"/>
        </w:rPr>
      </w:pPr>
      <w:r w:rsidRPr="007A6605">
        <w:rPr>
          <w:rFonts w:eastAsia="Times New Roman" w:cs="Times New Roman"/>
          <w:color w:val="000000" w:themeColor="text1"/>
        </w:rPr>
        <w:t>In attenda</w:t>
      </w:r>
      <w:r>
        <w:rPr>
          <w:rFonts w:eastAsia="Times New Roman" w:cs="Times New Roman"/>
          <w:color w:val="000000" w:themeColor="text1"/>
        </w:rPr>
        <w:t xml:space="preserve">nce: R. Melbourne, P. Correia, </w:t>
      </w:r>
    </w:p>
    <w:p w:rsidR="005C64EC" w:rsidRDefault="005C64EC"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Absent: </w:t>
      </w:r>
      <w:r w:rsidR="00D72987">
        <w:rPr>
          <w:rFonts w:eastAsia="Times New Roman" w:cs="Times New Roman"/>
          <w:color w:val="000000" w:themeColor="text1"/>
        </w:rPr>
        <w:t>Mike Tavares, John Fernandes</w:t>
      </w:r>
    </w:p>
    <w:p w:rsidR="005C64EC" w:rsidRDefault="005C64EC"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Staff in attendance: </w:t>
      </w:r>
      <w:r w:rsidR="00D72987">
        <w:rPr>
          <w:rFonts w:eastAsia="Times New Roman" w:cs="Times New Roman"/>
          <w:color w:val="000000" w:themeColor="text1"/>
        </w:rPr>
        <w:t xml:space="preserve">Jim Oliveira, Donna J. Ramos, Julie </w:t>
      </w:r>
      <w:r>
        <w:rPr>
          <w:rFonts w:eastAsia="Times New Roman" w:cs="Times New Roman"/>
          <w:color w:val="000000" w:themeColor="text1"/>
        </w:rPr>
        <w:t>Rodriques</w:t>
      </w:r>
      <w:r w:rsidR="00D72987">
        <w:rPr>
          <w:rFonts w:eastAsia="Times New Roman" w:cs="Times New Roman"/>
          <w:color w:val="000000" w:themeColor="text1"/>
        </w:rPr>
        <w:t xml:space="preserve">, Deborah Meggison, Andrea McLaughlin, </w:t>
      </w:r>
    </w:p>
    <w:p w:rsidR="005C64EC" w:rsidRPr="007A6605" w:rsidRDefault="005C64EC" w:rsidP="005C64EC">
      <w:pPr>
        <w:spacing w:after="0" w:line="240" w:lineRule="auto"/>
        <w:rPr>
          <w:rFonts w:eastAsia="Times New Roman" w:cs="Times New Roman"/>
          <w:color w:val="000000" w:themeColor="text1"/>
        </w:rPr>
      </w:pPr>
      <w:r>
        <w:rPr>
          <w:rFonts w:eastAsia="Times New Roman" w:cs="Times New Roman"/>
          <w:color w:val="000000" w:themeColor="text1"/>
        </w:rPr>
        <w:t>Others in at</w:t>
      </w:r>
      <w:r w:rsidR="00D72987">
        <w:rPr>
          <w:rFonts w:eastAsia="Times New Roman" w:cs="Times New Roman"/>
          <w:color w:val="000000" w:themeColor="text1"/>
        </w:rPr>
        <w:t>tendance: Elizete Perry, James Daniels,</w:t>
      </w:r>
    </w:p>
    <w:p w:rsidR="005C64EC" w:rsidRPr="007A6605" w:rsidRDefault="005C64EC" w:rsidP="005C64EC">
      <w:pPr>
        <w:spacing w:after="0" w:line="240" w:lineRule="auto"/>
        <w:rPr>
          <w:rFonts w:eastAsia="Times New Roman" w:cs="Times New Roman"/>
          <w:color w:val="000000" w:themeColor="text1"/>
        </w:rPr>
      </w:pPr>
    </w:p>
    <w:p w:rsidR="005C64EC" w:rsidRPr="007A6605" w:rsidRDefault="005C64EC" w:rsidP="005C64EC">
      <w:pPr>
        <w:spacing w:after="0" w:line="240" w:lineRule="auto"/>
        <w:rPr>
          <w:rFonts w:eastAsia="Times New Roman" w:cs="Times New Roman"/>
          <w:color w:val="000000" w:themeColor="text1"/>
        </w:rPr>
      </w:pPr>
      <w:r w:rsidRPr="007A6605">
        <w:rPr>
          <w:rFonts w:eastAsia="Times New Roman" w:cs="Times New Roman"/>
          <w:color w:val="000000" w:themeColor="text1"/>
        </w:rPr>
        <w:t>Call to Order</w:t>
      </w:r>
      <w:r w:rsidR="00751E43">
        <w:rPr>
          <w:rFonts w:eastAsia="Times New Roman" w:cs="Times New Roman"/>
          <w:color w:val="000000" w:themeColor="text1"/>
        </w:rPr>
        <w:t>:</w:t>
      </w:r>
    </w:p>
    <w:p w:rsidR="005C64EC" w:rsidRPr="007A6605" w:rsidRDefault="005C64EC" w:rsidP="005C64EC">
      <w:pPr>
        <w:spacing w:after="0" w:line="240" w:lineRule="auto"/>
        <w:rPr>
          <w:rFonts w:eastAsia="Times New Roman" w:cs="Times New Roman"/>
          <w:color w:val="000000" w:themeColor="text1"/>
        </w:rPr>
      </w:pPr>
      <w:r w:rsidRPr="007A6605">
        <w:rPr>
          <w:rFonts w:eastAsia="Times New Roman" w:cs="Times New Roman"/>
          <w:color w:val="000000" w:themeColor="text1"/>
        </w:rPr>
        <w:t>R. Melbourne cal</w:t>
      </w:r>
      <w:r>
        <w:rPr>
          <w:rFonts w:eastAsia="Times New Roman" w:cs="Times New Roman"/>
          <w:color w:val="000000" w:themeColor="text1"/>
        </w:rPr>
        <w:t>led the meeting to order at 8:05</w:t>
      </w:r>
      <w:r w:rsidRPr="007A6605">
        <w:rPr>
          <w:rFonts w:eastAsia="Times New Roman" w:cs="Times New Roman"/>
          <w:color w:val="000000" w:themeColor="text1"/>
        </w:rPr>
        <w:t xml:space="preserve"> a.m.</w:t>
      </w:r>
      <w:r w:rsidR="00615AA6">
        <w:rPr>
          <w:rFonts w:eastAsia="Times New Roman" w:cs="Times New Roman"/>
          <w:color w:val="000000" w:themeColor="text1"/>
        </w:rPr>
        <w:t xml:space="preserve"> Quorum met.</w:t>
      </w:r>
    </w:p>
    <w:p w:rsidR="005C64EC" w:rsidRPr="007A6605" w:rsidRDefault="005C64EC" w:rsidP="005C64EC">
      <w:pPr>
        <w:spacing w:after="0" w:line="240" w:lineRule="auto"/>
        <w:rPr>
          <w:rFonts w:eastAsia="Times New Roman" w:cs="Times New Roman"/>
          <w:color w:val="000000" w:themeColor="text1"/>
        </w:rPr>
      </w:pPr>
      <w:r w:rsidRPr="007A6605">
        <w:rPr>
          <w:rFonts w:eastAsia="Times New Roman" w:cs="Times New Roman"/>
          <w:color w:val="000000" w:themeColor="text1"/>
        </w:rPr>
        <w:t>Consent Agenda (Vote)</w:t>
      </w:r>
    </w:p>
    <w:p w:rsidR="005C64EC" w:rsidRPr="007A6605" w:rsidRDefault="00615AA6"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P. Correia </w:t>
      </w:r>
      <w:r w:rsidR="005C64EC" w:rsidRPr="007A6605">
        <w:rPr>
          <w:rFonts w:eastAsia="Times New Roman" w:cs="Times New Roman"/>
          <w:color w:val="000000" w:themeColor="text1"/>
        </w:rPr>
        <w:t xml:space="preserve">made a motion to accept the meeting minutes </w:t>
      </w:r>
      <w:r w:rsidR="005C64EC">
        <w:rPr>
          <w:rFonts w:eastAsia="Times New Roman" w:cs="Times New Roman"/>
          <w:color w:val="000000" w:themeColor="text1"/>
        </w:rPr>
        <w:t xml:space="preserve">of </w:t>
      </w:r>
      <w:r w:rsidR="00D72987">
        <w:rPr>
          <w:rFonts w:eastAsia="Times New Roman" w:cs="Times New Roman"/>
          <w:color w:val="000000" w:themeColor="text1"/>
        </w:rPr>
        <w:t>September 27</w:t>
      </w:r>
      <w:r w:rsidR="005C64EC" w:rsidRPr="007A6605">
        <w:rPr>
          <w:rFonts w:eastAsia="Times New Roman" w:cs="Times New Roman"/>
          <w:color w:val="000000" w:themeColor="text1"/>
        </w:rPr>
        <w:t xml:space="preserve">, 2018. </w:t>
      </w:r>
      <w:r w:rsidR="001A33BD">
        <w:rPr>
          <w:rFonts w:eastAsia="Times New Roman" w:cs="Times New Roman"/>
          <w:color w:val="000000" w:themeColor="text1"/>
        </w:rPr>
        <w:t>R. Melbourne</w:t>
      </w:r>
      <w:r w:rsidR="005C64EC" w:rsidRPr="007A6605">
        <w:rPr>
          <w:rFonts w:eastAsia="Times New Roman" w:cs="Times New Roman"/>
          <w:color w:val="000000" w:themeColor="text1"/>
        </w:rPr>
        <w:t xml:space="preserve"> second. </w:t>
      </w:r>
    </w:p>
    <w:p w:rsidR="005C64EC" w:rsidRPr="007A6605" w:rsidRDefault="005C64EC" w:rsidP="005C64EC">
      <w:pPr>
        <w:spacing w:after="0" w:line="240" w:lineRule="auto"/>
        <w:rPr>
          <w:rFonts w:eastAsia="Times New Roman" w:cs="Times New Roman"/>
          <w:color w:val="000000" w:themeColor="text1"/>
        </w:rPr>
      </w:pPr>
    </w:p>
    <w:p w:rsidR="005C64EC" w:rsidRDefault="005C64EC" w:rsidP="005C64EC">
      <w:pPr>
        <w:spacing w:after="0" w:line="240" w:lineRule="auto"/>
        <w:rPr>
          <w:rFonts w:eastAsia="Times New Roman" w:cs="Times New Roman"/>
          <w:color w:val="000000" w:themeColor="text1"/>
        </w:rPr>
      </w:pPr>
      <w:r>
        <w:rPr>
          <w:rFonts w:eastAsia="Times New Roman" w:cs="Times New Roman"/>
          <w:color w:val="000000" w:themeColor="text1"/>
        </w:rPr>
        <w:t>Data and Performance reporting</w:t>
      </w:r>
      <w:r w:rsidR="00751E43">
        <w:rPr>
          <w:rFonts w:eastAsia="Times New Roman" w:cs="Times New Roman"/>
          <w:color w:val="000000" w:themeColor="text1"/>
        </w:rPr>
        <w:t>:</w:t>
      </w:r>
    </w:p>
    <w:p w:rsidR="001A33BD" w:rsidRDefault="001A33BD"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Ron turned the meeting over to Donna. </w:t>
      </w:r>
      <w:r w:rsidR="00615AA6">
        <w:rPr>
          <w:rFonts w:eastAsia="Times New Roman" w:cs="Times New Roman"/>
          <w:color w:val="000000" w:themeColor="text1"/>
        </w:rPr>
        <w:t>Donna explained how there was much to cover since the</w:t>
      </w:r>
      <w:r w:rsidR="00D72987">
        <w:rPr>
          <w:rFonts w:eastAsia="Times New Roman" w:cs="Times New Roman"/>
          <w:color w:val="000000" w:themeColor="text1"/>
        </w:rPr>
        <w:t xml:space="preserve"> committee reconvened after six months due to change over in the </w:t>
      </w:r>
      <w:r w:rsidR="00615AA6">
        <w:rPr>
          <w:rFonts w:eastAsia="Times New Roman" w:cs="Times New Roman"/>
          <w:color w:val="000000" w:themeColor="text1"/>
        </w:rPr>
        <w:t>workforce board staff so we ha</w:t>
      </w:r>
      <w:r>
        <w:rPr>
          <w:rFonts w:eastAsia="Times New Roman" w:cs="Times New Roman"/>
          <w:color w:val="000000" w:themeColor="text1"/>
        </w:rPr>
        <w:t>ve</w:t>
      </w:r>
      <w:r w:rsidR="00615AA6">
        <w:rPr>
          <w:rFonts w:eastAsia="Times New Roman" w:cs="Times New Roman"/>
          <w:color w:val="000000" w:themeColor="text1"/>
        </w:rPr>
        <w:t xml:space="preserve"> a robust agenda. </w:t>
      </w:r>
      <w:r>
        <w:rPr>
          <w:rFonts w:eastAsia="Times New Roman" w:cs="Times New Roman"/>
          <w:color w:val="000000" w:themeColor="text1"/>
        </w:rPr>
        <w:t>Ron did get a pre-copy of the meeting in advance.</w:t>
      </w:r>
    </w:p>
    <w:p w:rsidR="001A33BD" w:rsidRDefault="001A33BD" w:rsidP="005C64EC">
      <w:pPr>
        <w:spacing w:after="0" w:line="240" w:lineRule="auto"/>
        <w:rPr>
          <w:rFonts w:eastAsia="Times New Roman" w:cs="Times New Roman"/>
          <w:color w:val="000000" w:themeColor="text1"/>
        </w:rPr>
      </w:pPr>
    </w:p>
    <w:p w:rsidR="00615AA6" w:rsidRDefault="00615AA6"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Jim let the group know that our </w:t>
      </w:r>
      <w:r w:rsidR="001A33BD">
        <w:rPr>
          <w:rFonts w:eastAsia="Times New Roman" w:cs="Times New Roman"/>
          <w:color w:val="000000" w:themeColor="text1"/>
        </w:rPr>
        <w:t>WIOA operating plan was</w:t>
      </w:r>
      <w:r>
        <w:rPr>
          <w:rFonts w:eastAsia="Times New Roman" w:cs="Times New Roman"/>
          <w:color w:val="000000" w:themeColor="text1"/>
        </w:rPr>
        <w:t xml:space="preserve"> approved, the plan expires soon. </w:t>
      </w:r>
      <w:r w:rsidR="001A33BD">
        <w:rPr>
          <w:rFonts w:eastAsia="Times New Roman" w:cs="Times New Roman"/>
          <w:color w:val="000000" w:themeColor="text1"/>
        </w:rPr>
        <w:t>A n</w:t>
      </w:r>
      <w:r>
        <w:rPr>
          <w:rFonts w:eastAsia="Times New Roman" w:cs="Times New Roman"/>
          <w:color w:val="000000" w:themeColor="text1"/>
        </w:rPr>
        <w:t xml:space="preserve">ew plan </w:t>
      </w:r>
      <w:r w:rsidR="001A33BD">
        <w:rPr>
          <w:rFonts w:eastAsia="Times New Roman" w:cs="Times New Roman"/>
          <w:color w:val="000000" w:themeColor="text1"/>
        </w:rPr>
        <w:t>is due to</w:t>
      </w:r>
      <w:r>
        <w:rPr>
          <w:rFonts w:eastAsia="Times New Roman" w:cs="Times New Roman"/>
          <w:color w:val="000000" w:themeColor="text1"/>
        </w:rPr>
        <w:t xml:space="preserve"> be submitted in the fall that will require a full narrative that the committee will be a part of moving forward.</w:t>
      </w:r>
    </w:p>
    <w:p w:rsidR="00615AA6" w:rsidRDefault="00615AA6" w:rsidP="005C64EC">
      <w:pPr>
        <w:spacing w:after="0" w:line="240" w:lineRule="auto"/>
        <w:rPr>
          <w:rFonts w:eastAsia="Times New Roman" w:cs="Times New Roman"/>
          <w:color w:val="000000" w:themeColor="text1"/>
        </w:rPr>
      </w:pPr>
    </w:p>
    <w:p w:rsidR="001A33BD" w:rsidRDefault="00615AA6" w:rsidP="001A33BD">
      <w:pPr>
        <w:spacing w:after="0" w:line="240" w:lineRule="auto"/>
        <w:rPr>
          <w:rFonts w:eastAsia="Times New Roman" w:cs="Times New Roman"/>
          <w:color w:val="000000" w:themeColor="text1"/>
        </w:rPr>
      </w:pPr>
      <w:r>
        <w:rPr>
          <w:rFonts w:eastAsia="Times New Roman" w:cs="Times New Roman"/>
          <w:color w:val="000000" w:themeColor="text1"/>
        </w:rPr>
        <w:t xml:space="preserve">Donna shared how DCS </w:t>
      </w:r>
      <w:r w:rsidR="00EA2883">
        <w:rPr>
          <w:rFonts w:eastAsia="Times New Roman" w:cs="Times New Roman"/>
          <w:color w:val="000000" w:themeColor="text1"/>
        </w:rPr>
        <w:t xml:space="preserve">Field Management </w:t>
      </w:r>
      <w:r>
        <w:rPr>
          <w:rFonts w:eastAsia="Times New Roman" w:cs="Times New Roman"/>
          <w:color w:val="000000" w:themeColor="text1"/>
        </w:rPr>
        <w:t xml:space="preserve">audited the Workforce Board with no major findings. </w:t>
      </w:r>
      <w:r w:rsidR="001A33BD">
        <w:rPr>
          <w:rFonts w:eastAsia="Times New Roman" w:cs="Times New Roman"/>
          <w:color w:val="000000" w:themeColor="text1"/>
        </w:rPr>
        <w:t>Jim</w:t>
      </w:r>
      <w:r w:rsidR="00EA2883">
        <w:rPr>
          <w:rFonts w:eastAsia="Times New Roman" w:cs="Times New Roman"/>
          <w:color w:val="000000" w:themeColor="text1"/>
        </w:rPr>
        <w:t xml:space="preserve"> wanted the group to know that he</w:t>
      </w:r>
      <w:r w:rsidR="001A33BD">
        <w:rPr>
          <w:rFonts w:eastAsia="Times New Roman" w:cs="Times New Roman"/>
          <w:color w:val="000000" w:themeColor="text1"/>
        </w:rPr>
        <w:t xml:space="preserve"> requested that we be audited </w:t>
      </w:r>
      <w:r w:rsidR="00EA2883">
        <w:rPr>
          <w:rFonts w:eastAsia="Times New Roman" w:cs="Times New Roman"/>
          <w:color w:val="000000" w:themeColor="text1"/>
        </w:rPr>
        <w:t xml:space="preserve">sooner than was planned </w:t>
      </w:r>
      <w:r w:rsidR="001A33BD">
        <w:rPr>
          <w:rFonts w:eastAsia="Times New Roman" w:cs="Times New Roman"/>
          <w:color w:val="000000" w:themeColor="text1"/>
        </w:rPr>
        <w:t>to ensure we were on point.</w:t>
      </w:r>
    </w:p>
    <w:p w:rsidR="001A33BD" w:rsidRDefault="001A33BD" w:rsidP="005C64EC">
      <w:pPr>
        <w:spacing w:after="0" w:line="240" w:lineRule="auto"/>
        <w:rPr>
          <w:rFonts w:eastAsia="Times New Roman" w:cs="Times New Roman"/>
          <w:color w:val="000000" w:themeColor="text1"/>
        </w:rPr>
      </w:pPr>
    </w:p>
    <w:p w:rsidR="00615AA6" w:rsidRDefault="00237DDE"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Ron asked to see the documentation to review as a committee that will be shared upon receipt. More importantly </w:t>
      </w:r>
      <w:r w:rsidR="001A33BD">
        <w:rPr>
          <w:rFonts w:eastAsia="Times New Roman" w:cs="Times New Roman"/>
          <w:color w:val="000000" w:themeColor="text1"/>
        </w:rPr>
        <w:t>during the</w:t>
      </w:r>
      <w:r w:rsidR="00615AA6">
        <w:rPr>
          <w:rFonts w:eastAsia="Times New Roman" w:cs="Times New Roman"/>
          <w:color w:val="000000" w:themeColor="text1"/>
        </w:rPr>
        <w:t xml:space="preserve"> </w:t>
      </w:r>
      <w:r w:rsidR="001A33BD">
        <w:rPr>
          <w:rFonts w:eastAsia="Times New Roman" w:cs="Times New Roman"/>
          <w:color w:val="000000" w:themeColor="text1"/>
        </w:rPr>
        <w:t xml:space="preserve">audit DCS </w:t>
      </w:r>
      <w:r w:rsidR="00EA2883">
        <w:rPr>
          <w:rFonts w:eastAsia="Times New Roman" w:cs="Times New Roman"/>
          <w:color w:val="000000" w:themeColor="text1"/>
        </w:rPr>
        <w:t xml:space="preserve">it was </w:t>
      </w:r>
      <w:r w:rsidR="00615AA6">
        <w:rPr>
          <w:rFonts w:eastAsia="Times New Roman" w:cs="Times New Roman"/>
          <w:color w:val="000000" w:themeColor="text1"/>
        </w:rPr>
        <w:t xml:space="preserve">learned that we had a new youth and monitoring staff that had not yet been formally trained in the process. </w:t>
      </w:r>
      <w:r w:rsidR="00EA2883">
        <w:rPr>
          <w:rFonts w:eastAsia="Times New Roman" w:cs="Times New Roman"/>
          <w:color w:val="000000" w:themeColor="text1"/>
        </w:rPr>
        <w:t xml:space="preserve">Training was done in FY18 so </w:t>
      </w:r>
      <w:r w:rsidR="00615AA6">
        <w:rPr>
          <w:rFonts w:eastAsia="Times New Roman" w:cs="Times New Roman"/>
          <w:color w:val="000000" w:themeColor="text1"/>
        </w:rPr>
        <w:t>DCS offered to stay another week to train Andrea</w:t>
      </w:r>
      <w:r w:rsidR="001A33BD">
        <w:rPr>
          <w:rFonts w:eastAsia="Times New Roman" w:cs="Times New Roman"/>
          <w:color w:val="000000" w:themeColor="text1"/>
        </w:rPr>
        <w:t xml:space="preserve"> which is an ongoing process.</w:t>
      </w:r>
      <w:r w:rsidR="00EA2883">
        <w:rPr>
          <w:rFonts w:eastAsia="Times New Roman" w:cs="Times New Roman"/>
          <w:color w:val="000000" w:themeColor="text1"/>
        </w:rPr>
        <w:t xml:space="preserve"> Andrea added her take on it statin g that Judy Bower was available until the end of June.</w:t>
      </w:r>
    </w:p>
    <w:p w:rsidR="001A33BD" w:rsidRDefault="001A33BD" w:rsidP="005C64EC">
      <w:pPr>
        <w:spacing w:after="0" w:line="240" w:lineRule="auto"/>
        <w:rPr>
          <w:rFonts w:eastAsia="Times New Roman" w:cs="Times New Roman"/>
          <w:color w:val="000000" w:themeColor="text1"/>
        </w:rPr>
      </w:pPr>
    </w:p>
    <w:p w:rsidR="00615AA6" w:rsidRDefault="00615AA6"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Ron asked what </w:t>
      </w:r>
      <w:r w:rsidR="001A33BD">
        <w:rPr>
          <w:rFonts w:eastAsia="Times New Roman" w:cs="Times New Roman"/>
          <w:color w:val="000000" w:themeColor="text1"/>
        </w:rPr>
        <w:t xml:space="preserve">Andrea’s </w:t>
      </w:r>
      <w:r>
        <w:rPr>
          <w:rFonts w:eastAsia="Times New Roman" w:cs="Times New Roman"/>
          <w:color w:val="000000" w:themeColor="text1"/>
        </w:rPr>
        <w:t xml:space="preserve">biggest take away was with her training. Andrea responded with how during the training that everything is starting to come together and bottom line </w:t>
      </w:r>
      <w:r w:rsidR="001A33BD">
        <w:rPr>
          <w:rFonts w:eastAsia="Times New Roman" w:cs="Times New Roman"/>
          <w:color w:val="000000" w:themeColor="text1"/>
        </w:rPr>
        <w:t xml:space="preserve">the most important thing is </w:t>
      </w:r>
      <w:r>
        <w:rPr>
          <w:rFonts w:eastAsia="Times New Roman" w:cs="Times New Roman"/>
          <w:color w:val="000000" w:themeColor="text1"/>
        </w:rPr>
        <w:t xml:space="preserve">how are our customer </w:t>
      </w:r>
      <w:r w:rsidR="001A33BD">
        <w:rPr>
          <w:rFonts w:eastAsia="Times New Roman" w:cs="Times New Roman"/>
          <w:color w:val="000000" w:themeColor="text1"/>
        </w:rPr>
        <w:t xml:space="preserve">are </w:t>
      </w:r>
      <w:r>
        <w:rPr>
          <w:rFonts w:eastAsia="Times New Roman" w:cs="Times New Roman"/>
          <w:color w:val="000000" w:themeColor="text1"/>
        </w:rPr>
        <w:t>being served.</w:t>
      </w:r>
    </w:p>
    <w:p w:rsidR="00615AA6" w:rsidRDefault="00615AA6" w:rsidP="005C64EC">
      <w:pPr>
        <w:spacing w:after="0" w:line="240" w:lineRule="auto"/>
        <w:rPr>
          <w:rFonts w:eastAsia="Times New Roman" w:cs="Times New Roman"/>
          <w:color w:val="000000" w:themeColor="text1"/>
        </w:rPr>
      </w:pPr>
    </w:p>
    <w:p w:rsidR="00615AA6" w:rsidRDefault="00615AA6" w:rsidP="005C64EC">
      <w:pPr>
        <w:spacing w:after="0" w:line="240" w:lineRule="auto"/>
        <w:rPr>
          <w:rFonts w:eastAsia="Times New Roman" w:cs="Times New Roman"/>
          <w:color w:val="000000" w:themeColor="text1"/>
        </w:rPr>
      </w:pPr>
      <w:r>
        <w:rPr>
          <w:rFonts w:eastAsia="Times New Roman" w:cs="Times New Roman"/>
          <w:color w:val="000000" w:themeColor="text1"/>
        </w:rPr>
        <w:t>Paul a</w:t>
      </w:r>
      <w:r w:rsidR="00237DDE">
        <w:rPr>
          <w:rFonts w:eastAsia="Times New Roman" w:cs="Times New Roman"/>
          <w:color w:val="000000" w:themeColor="text1"/>
        </w:rPr>
        <w:t>s</w:t>
      </w:r>
      <w:r>
        <w:rPr>
          <w:rFonts w:eastAsia="Times New Roman" w:cs="Times New Roman"/>
          <w:color w:val="000000" w:themeColor="text1"/>
        </w:rPr>
        <w:t>ke</w:t>
      </w:r>
      <w:r w:rsidR="00237DDE">
        <w:rPr>
          <w:rFonts w:eastAsia="Times New Roman" w:cs="Times New Roman"/>
          <w:color w:val="000000" w:themeColor="text1"/>
        </w:rPr>
        <w:t xml:space="preserve">d </w:t>
      </w:r>
      <w:r w:rsidR="001A33BD">
        <w:rPr>
          <w:rFonts w:eastAsia="Times New Roman" w:cs="Times New Roman"/>
          <w:color w:val="000000" w:themeColor="text1"/>
        </w:rPr>
        <w:t xml:space="preserve">Andrea </w:t>
      </w:r>
      <w:r w:rsidR="00237DDE">
        <w:rPr>
          <w:rFonts w:eastAsia="Times New Roman" w:cs="Times New Roman"/>
          <w:color w:val="000000" w:themeColor="text1"/>
        </w:rPr>
        <w:t xml:space="preserve">what files were actually being reviewed, client files or programmatic file. Andrea </w:t>
      </w:r>
      <w:r w:rsidR="00EA2883">
        <w:rPr>
          <w:rFonts w:eastAsia="Times New Roman" w:cs="Times New Roman"/>
          <w:color w:val="000000" w:themeColor="text1"/>
        </w:rPr>
        <w:t xml:space="preserve">gave an overview of the process for client files. </w:t>
      </w:r>
      <w:r w:rsidR="00237DDE">
        <w:rPr>
          <w:rFonts w:eastAsia="Times New Roman" w:cs="Times New Roman"/>
          <w:color w:val="000000" w:themeColor="text1"/>
        </w:rPr>
        <w:t xml:space="preserve"> Again the committee is looking for the follow-up reports so they can see the findings. </w:t>
      </w:r>
      <w:r w:rsidR="00EA2883">
        <w:rPr>
          <w:rFonts w:eastAsia="Times New Roman" w:cs="Times New Roman"/>
          <w:color w:val="000000" w:themeColor="text1"/>
        </w:rPr>
        <w:t>Donna shared a little about the exit interview, no major problems aside front not having</w:t>
      </w:r>
      <w:r w:rsidR="00237DDE">
        <w:rPr>
          <w:rFonts w:eastAsia="Times New Roman" w:cs="Times New Roman"/>
          <w:color w:val="000000" w:themeColor="text1"/>
        </w:rPr>
        <w:t xml:space="preserve"> a dedicated Veteran Representative.</w:t>
      </w:r>
      <w:r w:rsidR="00EA2883">
        <w:rPr>
          <w:rFonts w:eastAsia="Times New Roman" w:cs="Times New Roman"/>
          <w:color w:val="000000" w:themeColor="text1"/>
        </w:rPr>
        <w:t xml:space="preserve"> James gave an update on possible candidates.</w:t>
      </w:r>
    </w:p>
    <w:p w:rsidR="00615AA6" w:rsidRDefault="00615AA6" w:rsidP="005C64EC">
      <w:pPr>
        <w:spacing w:after="0" w:line="240" w:lineRule="auto"/>
        <w:rPr>
          <w:rFonts w:eastAsia="Times New Roman" w:cs="Times New Roman"/>
          <w:color w:val="000000" w:themeColor="text1"/>
        </w:rPr>
      </w:pPr>
    </w:p>
    <w:p w:rsidR="00615AA6" w:rsidRDefault="00615AA6" w:rsidP="005C64EC">
      <w:pPr>
        <w:spacing w:after="0" w:line="240" w:lineRule="auto"/>
        <w:rPr>
          <w:rFonts w:eastAsia="Times New Roman" w:cs="Times New Roman"/>
          <w:color w:val="000000" w:themeColor="text1"/>
        </w:rPr>
      </w:pPr>
    </w:p>
    <w:p w:rsidR="00C36782" w:rsidRDefault="00D72987"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At the last meeting the committee members discussed reports that were available and which ones made the most sense to use in order to make other recommendations regarding performance of the CC. </w:t>
      </w:r>
      <w:r w:rsidR="00237DDE">
        <w:rPr>
          <w:rFonts w:eastAsia="Times New Roman" w:cs="Times New Roman"/>
          <w:color w:val="000000" w:themeColor="text1"/>
        </w:rPr>
        <w:t xml:space="preserve">James shared </w:t>
      </w:r>
      <w:r w:rsidR="004612F4">
        <w:rPr>
          <w:rFonts w:eastAsia="Times New Roman" w:cs="Times New Roman"/>
          <w:color w:val="000000" w:themeColor="text1"/>
        </w:rPr>
        <w:t>s</w:t>
      </w:r>
      <w:r>
        <w:rPr>
          <w:rFonts w:eastAsia="Times New Roman" w:cs="Times New Roman"/>
          <w:color w:val="000000" w:themeColor="text1"/>
        </w:rPr>
        <w:t xml:space="preserve">everal reports </w:t>
      </w:r>
      <w:r w:rsidR="004612F4">
        <w:rPr>
          <w:rFonts w:eastAsia="Times New Roman" w:cs="Times New Roman"/>
          <w:color w:val="000000" w:themeColor="text1"/>
        </w:rPr>
        <w:t>for review</w:t>
      </w:r>
      <w:r>
        <w:rPr>
          <w:rFonts w:eastAsia="Times New Roman" w:cs="Times New Roman"/>
          <w:color w:val="000000" w:themeColor="text1"/>
        </w:rPr>
        <w:t xml:space="preserve">. </w:t>
      </w:r>
      <w:r w:rsidR="00EA2883">
        <w:rPr>
          <w:rFonts w:eastAsia="Times New Roman" w:cs="Times New Roman"/>
          <w:color w:val="000000" w:themeColor="text1"/>
        </w:rPr>
        <w:t xml:space="preserve">The committee needed to see some reports that displayed results. </w:t>
      </w:r>
      <w:r w:rsidR="004612F4">
        <w:rPr>
          <w:rFonts w:eastAsia="Times New Roman" w:cs="Times New Roman"/>
          <w:color w:val="000000" w:themeColor="text1"/>
        </w:rPr>
        <w:t xml:space="preserve">One was a dashboard that shared with the committee. </w:t>
      </w:r>
      <w:r>
        <w:rPr>
          <w:rFonts w:eastAsia="Times New Roman" w:cs="Times New Roman"/>
          <w:color w:val="000000" w:themeColor="text1"/>
        </w:rPr>
        <w:t xml:space="preserve">The committee made recommendations </w:t>
      </w:r>
      <w:r w:rsidR="004612F4">
        <w:rPr>
          <w:rFonts w:eastAsia="Times New Roman" w:cs="Times New Roman"/>
          <w:color w:val="000000" w:themeColor="text1"/>
        </w:rPr>
        <w:t xml:space="preserve">that the report more </w:t>
      </w:r>
      <w:r>
        <w:rPr>
          <w:rFonts w:eastAsia="Times New Roman" w:cs="Times New Roman"/>
          <w:color w:val="000000" w:themeColor="text1"/>
        </w:rPr>
        <w:t xml:space="preserve">clearly display </w:t>
      </w:r>
      <w:r w:rsidR="00C36782">
        <w:rPr>
          <w:rFonts w:eastAsia="Times New Roman" w:cs="Times New Roman"/>
          <w:color w:val="000000" w:themeColor="text1"/>
        </w:rPr>
        <w:t>proper headings so we know what they are targeting and what the results are. Jim further stated that the reports were snap shots and agreed that proper headings were necessary. Jim articulated more about the goals and how they were lower than normal mainly due to new operator. Ron would like to see and know if the numbers are associated to dollar or grants.</w:t>
      </w:r>
    </w:p>
    <w:p w:rsidR="00C36782" w:rsidRDefault="00C36782" w:rsidP="005C64EC">
      <w:pPr>
        <w:spacing w:after="0" w:line="240" w:lineRule="auto"/>
        <w:rPr>
          <w:rFonts w:eastAsia="Times New Roman" w:cs="Times New Roman"/>
          <w:color w:val="000000" w:themeColor="text1"/>
        </w:rPr>
      </w:pPr>
    </w:p>
    <w:p w:rsidR="00853E6F" w:rsidRDefault="004612F4" w:rsidP="005C64EC">
      <w:pPr>
        <w:spacing w:after="0" w:line="240" w:lineRule="auto"/>
        <w:rPr>
          <w:rFonts w:eastAsia="Times New Roman" w:cs="Times New Roman"/>
          <w:color w:val="000000" w:themeColor="text1"/>
        </w:rPr>
      </w:pPr>
      <w:r>
        <w:rPr>
          <w:rFonts w:eastAsia="Times New Roman" w:cs="Times New Roman"/>
          <w:color w:val="000000" w:themeColor="text1"/>
        </w:rPr>
        <w:t>Another report was shared, TWP’s performance report. Ron asked if these were real numbers, J</w:t>
      </w:r>
      <w:r w:rsidR="00EA2883">
        <w:rPr>
          <w:rFonts w:eastAsia="Times New Roman" w:cs="Times New Roman"/>
          <w:color w:val="000000" w:themeColor="text1"/>
        </w:rPr>
        <w:t xml:space="preserve">ames shared that the numbers were not always exact some 15 days behind. Elizete </w:t>
      </w:r>
      <w:r w:rsidR="00C36782">
        <w:rPr>
          <w:rFonts w:eastAsia="Times New Roman" w:cs="Times New Roman"/>
          <w:color w:val="000000" w:themeColor="text1"/>
        </w:rPr>
        <w:t xml:space="preserve">mentioned that the numbers are pulled from the State. James spoke to ITA spending and tracking including the nursing home closures that may help to get us closer to our target. Elizete shared the Job Fair in the works for these clients and setting them up in the CCS. We need to identify the client needs to know what training we need to offer. </w:t>
      </w:r>
      <w:r w:rsidR="00A125FE">
        <w:rPr>
          <w:rFonts w:eastAsia="Times New Roman" w:cs="Times New Roman"/>
          <w:color w:val="000000" w:themeColor="text1"/>
        </w:rPr>
        <w:t>The committee</w:t>
      </w:r>
      <w:r w:rsidR="009562A0">
        <w:rPr>
          <w:rFonts w:eastAsia="Times New Roman" w:cs="Times New Roman"/>
          <w:color w:val="000000" w:themeColor="text1"/>
        </w:rPr>
        <w:t xml:space="preserve"> will again revisit</w:t>
      </w:r>
      <w:r w:rsidR="00A125FE">
        <w:rPr>
          <w:rFonts w:eastAsia="Times New Roman" w:cs="Times New Roman"/>
          <w:color w:val="000000" w:themeColor="text1"/>
        </w:rPr>
        <w:t xml:space="preserve"> the </w:t>
      </w:r>
      <w:r w:rsidR="005C64EC">
        <w:rPr>
          <w:rFonts w:eastAsia="Times New Roman" w:cs="Times New Roman"/>
          <w:color w:val="000000" w:themeColor="text1"/>
        </w:rPr>
        <w:t xml:space="preserve">types of data </w:t>
      </w:r>
      <w:r w:rsidR="00853E6F">
        <w:rPr>
          <w:rFonts w:eastAsia="Times New Roman" w:cs="Times New Roman"/>
          <w:color w:val="000000" w:themeColor="text1"/>
        </w:rPr>
        <w:t xml:space="preserve">that can be generated and </w:t>
      </w:r>
      <w:r w:rsidR="005C64EC">
        <w:rPr>
          <w:rFonts w:eastAsia="Times New Roman" w:cs="Times New Roman"/>
          <w:color w:val="000000" w:themeColor="text1"/>
        </w:rPr>
        <w:t>consider the types of questions they want answered by the career center on a regular basis for reporting</w:t>
      </w:r>
      <w:r w:rsidR="00A43F59">
        <w:rPr>
          <w:rFonts w:eastAsia="Times New Roman" w:cs="Times New Roman"/>
          <w:color w:val="000000" w:themeColor="text1"/>
        </w:rPr>
        <w:t>.</w:t>
      </w:r>
      <w:r w:rsidR="00853E6F">
        <w:rPr>
          <w:rFonts w:eastAsia="Times New Roman" w:cs="Times New Roman"/>
          <w:color w:val="000000" w:themeColor="text1"/>
        </w:rPr>
        <w:t xml:space="preserve"> Jim asked the #s for dislocated $133 and $100 for adults reported by Julie. Key </w:t>
      </w:r>
      <w:r w:rsidR="00751E43">
        <w:rPr>
          <w:rFonts w:eastAsia="Times New Roman" w:cs="Times New Roman"/>
          <w:color w:val="000000" w:themeColor="text1"/>
        </w:rPr>
        <w:t>number is</w:t>
      </w:r>
      <w:r w:rsidR="00853E6F">
        <w:rPr>
          <w:rFonts w:eastAsia="Times New Roman" w:cs="Times New Roman"/>
          <w:color w:val="000000" w:themeColor="text1"/>
        </w:rPr>
        <w:t xml:space="preserve"> training enrollments and not all is WIOA dollars. </w:t>
      </w:r>
    </w:p>
    <w:p w:rsidR="00853E6F" w:rsidRDefault="00853E6F" w:rsidP="005C64EC">
      <w:pPr>
        <w:spacing w:after="0" w:line="240" w:lineRule="auto"/>
        <w:rPr>
          <w:rFonts w:eastAsia="Times New Roman" w:cs="Times New Roman"/>
          <w:color w:val="000000" w:themeColor="text1"/>
        </w:rPr>
      </w:pPr>
    </w:p>
    <w:p w:rsidR="00840586" w:rsidRDefault="00853E6F"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Paul asked about the unemployment rate is significantly lower than the goal and in light of the economy at this point what might be the explanation for such a difference in terms of what you are determining in several categories. Jim added that it may be a March number and there will be other exits between </w:t>
      </w:r>
      <w:r w:rsidR="00840586">
        <w:rPr>
          <w:rFonts w:eastAsia="Times New Roman" w:cs="Times New Roman"/>
          <w:color w:val="000000" w:themeColor="text1"/>
        </w:rPr>
        <w:t>Ap</w:t>
      </w:r>
      <w:r>
        <w:rPr>
          <w:rFonts w:eastAsia="Times New Roman" w:cs="Times New Roman"/>
          <w:color w:val="000000" w:themeColor="text1"/>
        </w:rPr>
        <w:t xml:space="preserve">ril </w:t>
      </w:r>
      <w:r w:rsidR="00840586">
        <w:rPr>
          <w:rFonts w:eastAsia="Times New Roman" w:cs="Times New Roman"/>
          <w:color w:val="000000" w:themeColor="text1"/>
        </w:rPr>
        <w:t>and</w:t>
      </w:r>
      <w:r>
        <w:rPr>
          <w:rFonts w:eastAsia="Times New Roman" w:cs="Times New Roman"/>
          <w:color w:val="000000" w:themeColor="text1"/>
        </w:rPr>
        <w:t xml:space="preserve"> June. He further stated that the way the State operates is if we </w:t>
      </w:r>
      <w:r w:rsidR="00840586">
        <w:rPr>
          <w:rFonts w:eastAsia="Times New Roman" w:cs="Times New Roman"/>
          <w:color w:val="000000" w:themeColor="text1"/>
        </w:rPr>
        <w:t>at 80% of goal we are doing OK. Paul noted that dislocated worker average wage is high. Jim noted that some placements are in high wage categories, like CDL and Nursing. The conversation ensued regarding reports overall. Ron concluded that for the reports the committee will continue to follow up when there is more time to dedicate to reports but would like to move on to the audits.</w:t>
      </w:r>
    </w:p>
    <w:p w:rsidR="00840586" w:rsidRDefault="00840586" w:rsidP="005C64EC">
      <w:pPr>
        <w:spacing w:after="0" w:line="240" w:lineRule="auto"/>
        <w:rPr>
          <w:rFonts w:eastAsia="Times New Roman" w:cs="Times New Roman"/>
          <w:color w:val="000000" w:themeColor="text1"/>
        </w:rPr>
      </w:pPr>
    </w:p>
    <w:p w:rsidR="00840586" w:rsidRDefault="00840586"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Julie gave a brief overview starting with the Hurricane audits no issues, summer youth works we had some issues with our processes due mostly to the new operator tracks things differently. We don’t </w:t>
      </w:r>
      <w:r w:rsidR="00751E43">
        <w:rPr>
          <w:rFonts w:eastAsia="Times New Roman" w:cs="Times New Roman"/>
          <w:color w:val="000000" w:themeColor="text1"/>
        </w:rPr>
        <w:t>foresee</w:t>
      </w:r>
      <w:r>
        <w:rPr>
          <w:rFonts w:eastAsia="Times New Roman" w:cs="Times New Roman"/>
          <w:color w:val="000000" w:themeColor="text1"/>
        </w:rPr>
        <w:t xml:space="preserve"> repeating the mistakes that were notes. TWP also had an audit but do not have those results back yet. One of the issues is not keeping time records properly. Conversations ensued regarding changing the process to record employee’s time. Certain tasks do overlap. We have multiple funding sources and we should be charging appropriately. The second thing is getting proper back-up from TWP.</w:t>
      </w:r>
    </w:p>
    <w:p w:rsidR="00840586" w:rsidRDefault="00840586" w:rsidP="005C64EC">
      <w:pPr>
        <w:spacing w:after="0" w:line="240" w:lineRule="auto"/>
        <w:rPr>
          <w:rFonts w:eastAsia="Times New Roman" w:cs="Times New Roman"/>
          <w:color w:val="000000" w:themeColor="text1"/>
        </w:rPr>
      </w:pPr>
    </w:p>
    <w:p w:rsidR="00840586" w:rsidRDefault="00840586"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The last one is </w:t>
      </w:r>
      <w:r w:rsidR="00F641C2">
        <w:rPr>
          <w:rFonts w:eastAsia="Times New Roman" w:cs="Times New Roman"/>
          <w:color w:val="000000" w:themeColor="text1"/>
        </w:rPr>
        <w:t xml:space="preserve">our major WIOA audit for which we had 19 findings, 15 that we had to respond to which is a mix between processes and lapses and the previous CFO not tracking properly.  Ron asked if this is something the committee should be looking more closely at. Jim suggested that we send Ron a copy. All selections were from the first quarter and we didn’t have time to clean up the older issues. </w:t>
      </w:r>
    </w:p>
    <w:p w:rsidR="00F641C2" w:rsidRDefault="00F641C2" w:rsidP="005C64EC">
      <w:pPr>
        <w:spacing w:after="0" w:line="240" w:lineRule="auto"/>
        <w:rPr>
          <w:rFonts w:eastAsia="Times New Roman" w:cs="Times New Roman"/>
          <w:color w:val="000000" w:themeColor="text1"/>
        </w:rPr>
      </w:pPr>
    </w:p>
    <w:p w:rsidR="00DA67FA" w:rsidRDefault="00F641C2"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Funding – 3 findings referred to we haven’t spent down on were some of the finding looking at the first quarter and second quarter and said how come you FY19 #’s are down if we carry in 20% you have to spend first. </w:t>
      </w:r>
      <w:r w:rsidR="0086713D">
        <w:rPr>
          <w:rFonts w:eastAsia="Times New Roman" w:cs="Times New Roman"/>
          <w:color w:val="000000" w:themeColor="text1"/>
        </w:rPr>
        <w:t xml:space="preserve">Not processing everything as quickly in the beginning trying to clean up.  </w:t>
      </w:r>
      <w:r>
        <w:rPr>
          <w:rFonts w:eastAsia="Times New Roman" w:cs="Times New Roman"/>
          <w:color w:val="000000" w:themeColor="text1"/>
        </w:rPr>
        <w:t>Also a fi</w:t>
      </w:r>
      <w:r w:rsidR="0086713D">
        <w:rPr>
          <w:rFonts w:eastAsia="Times New Roman" w:cs="Times New Roman"/>
          <w:color w:val="000000" w:themeColor="text1"/>
        </w:rPr>
        <w:t xml:space="preserve">nding on the indirect cost rate there was an issue because it was never finalized from FY17. All through 18 there was never a final rate. Then in 19 we asked what should the final rate be because it was two years. As a journal entry I used a 10% rate to be better safe than sorry. One of the findings is on indirect cost that </w:t>
      </w:r>
      <w:r w:rsidR="0086713D">
        <w:rPr>
          <w:rFonts w:eastAsia="Times New Roman" w:cs="Times New Roman"/>
          <w:color w:val="000000" w:themeColor="text1"/>
        </w:rPr>
        <w:lastRenderedPageBreak/>
        <w:t>would lower our expenditures. Ron asked what we should be worried about. Youth would be the first issue that Julie sees because of three rescinded contracts and we cannot use the funds, where we could lose about $40K. The conversation e</w:t>
      </w:r>
      <w:r w:rsidR="00D45F57">
        <w:rPr>
          <w:rFonts w:eastAsia="Times New Roman" w:cs="Times New Roman"/>
          <w:color w:val="000000" w:themeColor="text1"/>
        </w:rPr>
        <w:t xml:space="preserve">nsued regarding youth contracts and why they weren’t successful. We still have to spend 80% of the total youth funding received. Ron asked if we are able to do that. Julie said possibly but </w:t>
      </w:r>
      <w:r w:rsidR="00DA67FA">
        <w:rPr>
          <w:rFonts w:eastAsia="Times New Roman" w:cs="Times New Roman"/>
          <w:color w:val="000000" w:themeColor="text1"/>
        </w:rPr>
        <w:t xml:space="preserve">Julie’s guess is probably not, we </w:t>
      </w:r>
      <w:r w:rsidR="00D45F57">
        <w:rPr>
          <w:rFonts w:eastAsia="Times New Roman" w:cs="Times New Roman"/>
          <w:color w:val="000000" w:themeColor="text1"/>
        </w:rPr>
        <w:t xml:space="preserve">would have to do </w:t>
      </w:r>
      <w:r w:rsidR="00751E43">
        <w:rPr>
          <w:rFonts w:eastAsia="Times New Roman" w:cs="Times New Roman"/>
          <w:color w:val="000000" w:themeColor="text1"/>
        </w:rPr>
        <w:t>procurement</w:t>
      </w:r>
      <w:r w:rsidR="00DA67FA">
        <w:rPr>
          <w:rFonts w:eastAsia="Times New Roman" w:cs="Times New Roman"/>
          <w:color w:val="000000" w:themeColor="text1"/>
        </w:rPr>
        <w:t xml:space="preserve">. We are not going to meet it again we didn’t meet it in 17, 18 and 19 but at least for 19 we can explain. Ron asked if we could transfer monies to those contracts that are performing well. Per vendor some could make the 20% youth experience but overall we won’t make it. We need to make sure we pick the right vendors. Ron asked if there were any other state ramifications for not meeting, Julie replied that they could take away money. Good segue to the preliminary figures for next year down 1.5% of our total just for the WIOA funding, short $60K. </w:t>
      </w:r>
    </w:p>
    <w:p w:rsidR="00DA67FA" w:rsidRDefault="00DA67FA" w:rsidP="005C64EC">
      <w:pPr>
        <w:spacing w:after="0" w:line="240" w:lineRule="auto"/>
        <w:rPr>
          <w:rFonts w:eastAsia="Times New Roman" w:cs="Times New Roman"/>
          <w:color w:val="000000" w:themeColor="text1"/>
        </w:rPr>
      </w:pPr>
    </w:p>
    <w:p w:rsidR="00DA67FA" w:rsidRDefault="00DA67FA"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Jim commented on the EOHED funds. He had a </w:t>
      </w:r>
      <w:r w:rsidR="00C64F01">
        <w:rPr>
          <w:rFonts w:eastAsia="Times New Roman" w:cs="Times New Roman"/>
          <w:color w:val="000000" w:themeColor="text1"/>
        </w:rPr>
        <w:t>conversion with the secretary of labor that the money is back in the budget and it will survive and he felt very assured. Jim commended Julie on a job well done. A conversation ensued on our line of credit. Ron noted going forward that we needed a budget to look at so from this meeting we learned the needs of the committee. Jim added that we normally share the budget at ex-comm but considering the needs of the POC that a budget would be good beforehand.</w:t>
      </w:r>
    </w:p>
    <w:p w:rsidR="00C64F01" w:rsidRDefault="00C64F01" w:rsidP="005C64EC">
      <w:pPr>
        <w:spacing w:after="0" w:line="240" w:lineRule="auto"/>
        <w:rPr>
          <w:rFonts w:eastAsia="Times New Roman" w:cs="Times New Roman"/>
          <w:color w:val="000000" w:themeColor="text1"/>
        </w:rPr>
      </w:pPr>
    </w:p>
    <w:p w:rsidR="00C64F01" w:rsidRDefault="00C64F01"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Other Business </w:t>
      </w:r>
    </w:p>
    <w:p w:rsidR="00C64F01" w:rsidRDefault="00C64F01" w:rsidP="005C64EC">
      <w:pPr>
        <w:spacing w:after="0" w:line="240" w:lineRule="auto"/>
        <w:rPr>
          <w:rFonts w:eastAsia="Times New Roman" w:cs="Times New Roman"/>
          <w:color w:val="000000" w:themeColor="text1"/>
        </w:rPr>
      </w:pPr>
    </w:p>
    <w:p w:rsidR="00C64F01" w:rsidRDefault="00C64F01"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Paul asked Elizete if they were using the New Bedford Guide for getting information out. LifeStream stumbled upon a few months and their recruiting has increased significantly and their vacancy rate dropped in half and they are very responsive. They create videos for you. It might be worth a conversation they really proactive and when we look at our target populations being </w:t>
      </w:r>
      <w:r w:rsidR="006F477C">
        <w:rPr>
          <w:rFonts w:eastAsia="Times New Roman" w:cs="Times New Roman"/>
          <w:color w:val="000000" w:themeColor="text1"/>
        </w:rPr>
        <w:t>67</w:t>
      </w:r>
      <w:r>
        <w:rPr>
          <w:rFonts w:eastAsia="Times New Roman" w:cs="Times New Roman"/>
          <w:color w:val="000000" w:themeColor="text1"/>
        </w:rPr>
        <w:t xml:space="preserve"> years old</w:t>
      </w:r>
      <w:r w:rsidR="006F477C">
        <w:rPr>
          <w:rFonts w:eastAsia="Times New Roman" w:cs="Times New Roman"/>
          <w:color w:val="000000" w:themeColor="text1"/>
        </w:rPr>
        <w:t xml:space="preserve"> it’s a way to get information and the target group is pretty much who we are looking to serve. The conversation ensued. Elizete said there was a cost attached when they checked it out in the past. The conversations ensued about meeting the adult numbers.</w:t>
      </w:r>
    </w:p>
    <w:p w:rsidR="006F477C" w:rsidRDefault="006F477C" w:rsidP="005C64EC">
      <w:pPr>
        <w:spacing w:after="0" w:line="240" w:lineRule="auto"/>
        <w:rPr>
          <w:rFonts w:eastAsia="Times New Roman" w:cs="Times New Roman"/>
          <w:color w:val="000000" w:themeColor="text1"/>
        </w:rPr>
      </w:pPr>
    </w:p>
    <w:p w:rsidR="006F477C" w:rsidRDefault="006F477C"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Julie mentioned you can move funds from adult to dislocated worker but the cut off is the third quarter which we were not aware of. Paul said Tuesday mornings do not work for him so we will try to adjust as many as we can </w:t>
      </w:r>
      <w:r w:rsidR="004C3B50">
        <w:rPr>
          <w:rFonts w:eastAsia="Times New Roman" w:cs="Times New Roman"/>
          <w:color w:val="000000" w:themeColor="text1"/>
        </w:rPr>
        <w:t xml:space="preserve">to </w:t>
      </w:r>
      <w:bookmarkStart w:id="0" w:name="_GoBack"/>
      <w:bookmarkEnd w:id="0"/>
      <w:r w:rsidR="004C3B50">
        <w:rPr>
          <w:rFonts w:eastAsia="Times New Roman" w:cs="Times New Roman"/>
          <w:color w:val="000000" w:themeColor="text1"/>
        </w:rPr>
        <w:t xml:space="preserve">Wednesdays </w:t>
      </w:r>
      <w:r>
        <w:rPr>
          <w:rFonts w:eastAsia="Times New Roman" w:cs="Times New Roman"/>
          <w:color w:val="000000" w:themeColor="text1"/>
        </w:rPr>
        <w:t>and keep the time at 8:00.</w:t>
      </w:r>
    </w:p>
    <w:p w:rsidR="006F477C" w:rsidRDefault="006F477C" w:rsidP="005C64EC">
      <w:pPr>
        <w:spacing w:after="0" w:line="240" w:lineRule="auto"/>
        <w:rPr>
          <w:rFonts w:eastAsia="Times New Roman" w:cs="Times New Roman"/>
          <w:color w:val="000000" w:themeColor="text1"/>
        </w:rPr>
      </w:pPr>
    </w:p>
    <w:p w:rsidR="00BE425A" w:rsidRDefault="00751E43" w:rsidP="005C64EC">
      <w:pPr>
        <w:spacing w:after="0" w:line="240" w:lineRule="auto"/>
        <w:rPr>
          <w:rFonts w:eastAsia="Times New Roman" w:cs="Times New Roman"/>
          <w:color w:val="000000" w:themeColor="text1"/>
        </w:rPr>
      </w:pPr>
      <w:r>
        <w:rPr>
          <w:rFonts w:eastAsia="Times New Roman" w:cs="Times New Roman"/>
          <w:color w:val="000000" w:themeColor="text1"/>
        </w:rPr>
        <w:t>Ron made a motion to adjourn the meeting at 9:14 and Paul second the motion.</w:t>
      </w:r>
    </w:p>
    <w:p w:rsidR="006F477C" w:rsidRDefault="006F477C" w:rsidP="005C64EC">
      <w:pPr>
        <w:spacing w:after="0" w:line="240" w:lineRule="auto"/>
        <w:rPr>
          <w:rFonts w:eastAsia="Times New Roman" w:cs="Times New Roman"/>
          <w:color w:val="000000" w:themeColor="text1"/>
        </w:rPr>
      </w:pPr>
    </w:p>
    <w:p w:rsidR="00D45F57" w:rsidRDefault="00D45F57" w:rsidP="005C64EC">
      <w:pPr>
        <w:spacing w:after="0" w:line="240" w:lineRule="auto"/>
        <w:rPr>
          <w:rFonts w:eastAsia="Times New Roman" w:cs="Times New Roman"/>
          <w:color w:val="000000" w:themeColor="text1"/>
        </w:rPr>
      </w:pPr>
    </w:p>
    <w:p w:rsidR="00D45F57" w:rsidRDefault="00D45F57" w:rsidP="005C64EC">
      <w:pPr>
        <w:spacing w:after="0" w:line="240" w:lineRule="auto"/>
        <w:rPr>
          <w:rFonts w:eastAsia="Times New Roman" w:cs="Times New Roman"/>
          <w:color w:val="000000" w:themeColor="text1"/>
        </w:rPr>
      </w:pPr>
    </w:p>
    <w:p w:rsidR="00840586" w:rsidRDefault="00840586" w:rsidP="005C64EC">
      <w:pPr>
        <w:spacing w:after="0" w:line="240" w:lineRule="auto"/>
        <w:rPr>
          <w:rFonts w:eastAsia="Times New Roman" w:cs="Times New Roman"/>
          <w:color w:val="000000" w:themeColor="text1"/>
        </w:rPr>
      </w:pPr>
    </w:p>
    <w:p w:rsidR="00840586" w:rsidRDefault="00840586" w:rsidP="005C64EC">
      <w:pPr>
        <w:spacing w:after="0" w:line="240" w:lineRule="auto"/>
        <w:rPr>
          <w:rFonts w:eastAsia="Times New Roman" w:cs="Times New Roman"/>
          <w:color w:val="000000" w:themeColor="text1"/>
        </w:rPr>
      </w:pPr>
    </w:p>
    <w:p w:rsidR="00840586" w:rsidRDefault="00840586" w:rsidP="005C64EC">
      <w:pPr>
        <w:spacing w:after="0" w:line="240" w:lineRule="auto"/>
        <w:rPr>
          <w:rFonts w:eastAsia="Times New Roman" w:cs="Times New Roman"/>
          <w:color w:val="000000" w:themeColor="text1"/>
        </w:rPr>
      </w:pPr>
    </w:p>
    <w:p w:rsidR="00853E6F" w:rsidRDefault="00853E6F"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 </w:t>
      </w:r>
    </w:p>
    <w:p w:rsidR="00A43F59" w:rsidRDefault="00A43F59" w:rsidP="005C64EC">
      <w:pPr>
        <w:spacing w:after="0" w:line="240" w:lineRule="auto"/>
        <w:rPr>
          <w:rFonts w:eastAsia="Times New Roman" w:cs="Times New Roman"/>
          <w:color w:val="000000" w:themeColor="text1"/>
        </w:rPr>
      </w:pPr>
    </w:p>
    <w:p w:rsidR="005C64EC" w:rsidRDefault="005C64EC" w:rsidP="005C64EC">
      <w:pPr>
        <w:spacing w:after="0" w:line="240" w:lineRule="auto"/>
        <w:rPr>
          <w:rFonts w:eastAsia="Times New Roman" w:cs="Times New Roman"/>
          <w:color w:val="000000" w:themeColor="text1"/>
        </w:rPr>
      </w:pPr>
      <w:r>
        <w:rPr>
          <w:rFonts w:eastAsia="Times New Roman" w:cs="Times New Roman"/>
          <w:color w:val="000000" w:themeColor="text1"/>
        </w:rPr>
        <w:t xml:space="preserve"> </w:t>
      </w:r>
    </w:p>
    <w:p w:rsidR="005C64EC" w:rsidRPr="007A6605" w:rsidRDefault="005C64EC" w:rsidP="005C64EC">
      <w:pPr>
        <w:spacing w:after="0" w:line="240" w:lineRule="auto"/>
        <w:rPr>
          <w:rFonts w:eastAsia="Times New Roman" w:cs="Times New Roman"/>
          <w:color w:val="000000" w:themeColor="text1"/>
        </w:rPr>
      </w:pPr>
    </w:p>
    <w:p w:rsidR="00C36782" w:rsidRDefault="00C36782" w:rsidP="005C64EC">
      <w:pPr>
        <w:spacing w:after="0" w:line="240" w:lineRule="auto"/>
      </w:pPr>
    </w:p>
    <w:p w:rsidR="00C36782" w:rsidRDefault="00C36782" w:rsidP="005C64EC">
      <w:pPr>
        <w:spacing w:after="0" w:line="240" w:lineRule="auto"/>
      </w:pPr>
    </w:p>
    <w:p w:rsidR="005C64EC" w:rsidRPr="007A6605" w:rsidRDefault="005C64EC" w:rsidP="005C64EC">
      <w:pPr>
        <w:spacing w:after="0" w:line="240" w:lineRule="auto"/>
        <w:rPr>
          <w:rFonts w:eastAsia="Times New Roman" w:cs="Times New Roman"/>
          <w:color w:val="000000" w:themeColor="text1"/>
        </w:rPr>
      </w:pPr>
    </w:p>
    <w:p w:rsidR="005C64EC" w:rsidRPr="00EC6A2B" w:rsidRDefault="005C64EC" w:rsidP="005C64EC">
      <w:pPr>
        <w:spacing w:after="0" w:line="240" w:lineRule="auto"/>
        <w:jc w:val="center"/>
        <w:rPr>
          <w:rFonts w:eastAsia="Times New Roman" w:cs="Times New Roman"/>
          <w:color w:val="000000" w:themeColor="text1"/>
          <w:sz w:val="20"/>
          <w:szCs w:val="20"/>
        </w:rPr>
      </w:pPr>
    </w:p>
    <w:p w:rsidR="002351BD" w:rsidRPr="00EC6A2B" w:rsidRDefault="002351BD" w:rsidP="005C64EC">
      <w:pPr>
        <w:spacing w:after="0" w:line="240" w:lineRule="auto"/>
        <w:jc w:val="center"/>
        <w:rPr>
          <w:rFonts w:eastAsia="Times New Roman" w:cs="Times New Roman"/>
          <w:color w:val="000000" w:themeColor="text1"/>
          <w:sz w:val="20"/>
          <w:szCs w:val="20"/>
        </w:rPr>
      </w:pPr>
    </w:p>
    <w:sectPr w:rsidR="002351BD" w:rsidRPr="00EC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F"/>
    <w:rsid w:val="00002820"/>
    <w:rsid w:val="00011D98"/>
    <w:rsid w:val="0001249F"/>
    <w:rsid w:val="00025068"/>
    <w:rsid w:val="00030615"/>
    <w:rsid w:val="00044219"/>
    <w:rsid w:val="00055657"/>
    <w:rsid w:val="00060A78"/>
    <w:rsid w:val="00076D2D"/>
    <w:rsid w:val="000802F6"/>
    <w:rsid w:val="000827A1"/>
    <w:rsid w:val="000A1F23"/>
    <w:rsid w:val="000A27F4"/>
    <w:rsid w:val="000B0241"/>
    <w:rsid w:val="000B21F7"/>
    <w:rsid w:val="000B640D"/>
    <w:rsid w:val="000E0B8F"/>
    <w:rsid w:val="000E6933"/>
    <w:rsid w:val="000F1203"/>
    <w:rsid w:val="000F50C7"/>
    <w:rsid w:val="00114470"/>
    <w:rsid w:val="001215FC"/>
    <w:rsid w:val="00123806"/>
    <w:rsid w:val="00124FD2"/>
    <w:rsid w:val="00125ED8"/>
    <w:rsid w:val="00133FF5"/>
    <w:rsid w:val="001345B8"/>
    <w:rsid w:val="001439F3"/>
    <w:rsid w:val="001458A8"/>
    <w:rsid w:val="001502A5"/>
    <w:rsid w:val="0015249D"/>
    <w:rsid w:val="0015302C"/>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A33BD"/>
    <w:rsid w:val="001A76CD"/>
    <w:rsid w:val="001C63C0"/>
    <w:rsid w:val="001E09B7"/>
    <w:rsid w:val="001E2475"/>
    <w:rsid w:val="001E4E87"/>
    <w:rsid w:val="001E5EA9"/>
    <w:rsid w:val="001E6B4E"/>
    <w:rsid w:val="001F04C8"/>
    <w:rsid w:val="001F76FB"/>
    <w:rsid w:val="001F778E"/>
    <w:rsid w:val="00204740"/>
    <w:rsid w:val="00206D4C"/>
    <w:rsid w:val="00217AE2"/>
    <w:rsid w:val="00220EE1"/>
    <w:rsid w:val="0022709B"/>
    <w:rsid w:val="002351BD"/>
    <w:rsid w:val="00235B65"/>
    <w:rsid w:val="00237DDE"/>
    <w:rsid w:val="00240CF5"/>
    <w:rsid w:val="00241713"/>
    <w:rsid w:val="00251AD8"/>
    <w:rsid w:val="0025283E"/>
    <w:rsid w:val="0025624C"/>
    <w:rsid w:val="00267B81"/>
    <w:rsid w:val="002867ED"/>
    <w:rsid w:val="00291032"/>
    <w:rsid w:val="0029452F"/>
    <w:rsid w:val="00294A3D"/>
    <w:rsid w:val="002B0E38"/>
    <w:rsid w:val="002B0EBE"/>
    <w:rsid w:val="002B1134"/>
    <w:rsid w:val="002B7158"/>
    <w:rsid w:val="002D7AB6"/>
    <w:rsid w:val="002D7FD8"/>
    <w:rsid w:val="002F4A53"/>
    <w:rsid w:val="00313EC3"/>
    <w:rsid w:val="00317DDF"/>
    <w:rsid w:val="003248FA"/>
    <w:rsid w:val="00324CAB"/>
    <w:rsid w:val="00326760"/>
    <w:rsid w:val="00333393"/>
    <w:rsid w:val="00333AFB"/>
    <w:rsid w:val="00337AE9"/>
    <w:rsid w:val="00337E57"/>
    <w:rsid w:val="003469C3"/>
    <w:rsid w:val="0034734E"/>
    <w:rsid w:val="0035760E"/>
    <w:rsid w:val="003617CC"/>
    <w:rsid w:val="00364DC6"/>
    <w:rsid w:val="00372675"/>
    <w:rsid w:val="00373494"/>
    <w:rsid w:val="0037497E"/>
    <w:rsid w:val="00381606"/>
    <w:rsid w:val="00386FEC"/>
    <w:rsid w:val="003874A9"/>
    <w:rsid w:val="00395079"/>
    <w:rsid w:val="003A0305"/>
    <w:rsid w:val="003C28A9"/>
    <w:rsid w:val="003C531F"/>
    <w:rsid w:val="003D0340"/>
    <w:rsid w:val="003D425E"/>
    <w:rsid w:val="003F23E3"/>
    <w:rsid w:val="003F69FE"/>
    <w:rsid w:val="004051A0"/>
    <w:rsid w:val="00411E75"/>
    <w:rsid w:val="0041431F"/>
    <w:rsid w:val="004254F0"/>
    <w:rsid w:val="0044317D"/>
    <w:rsid w:val="00445B21"/>
    <w:rsid w:val="00453A9C"/>
    <w:rsid w:val="004612F4"/>
    <w:rsid w:val="0049004E"/>
    <w:rsid w:val="00492611"/>
    <w:rsid w:val="004957F2"/>
    <w:rsid w:val="00496B01"/>
    <w:rsid w:val="004A57AF"/>
    <w:rsid w:val="004A6D1A"/>
    <w:rsid w:val="004A6DAA"/>
    <w:rsid w:val="004B6341"/>
    <w:rsid w:val="004B66E3"/>
    <w:rsid w:val="004C24DE"/>
    <w:rsid w:val="004C3B50"/>
    <w:rsid w:val="004D6CB0"/>
    <w:rsid w:val="004E5595"/>
    <w:rsid w:val="004E58CB"/>
    <w:rsid w:val="004E73E6"/>
    <w:rsid w:val="004F4F1F"/>
    <w:rsid w:val="004F5D2F"/>
    <w:rsid w:val="004F60A7"/>
    <w:rsid w:val="005016A8"/>
    <w:rsid w:val="00516D79"/>
    <w:rsid w:val="00521CDD"/>
    <w:rsid w:val="00526596"/>
    <w:rsid w:val="00545E76"/>
    <w:rsid w:val="00550807"/>
    <w:rsid w:val="00550BD2"/>
    <w:rsid w:val="00562940"/>
    <w:rsid w:val="00572BBC"/>
    <w:rsid w:val="005824A5"/>
    <w:rsid w:val="00591230"/>
    <w:rsid w:val="005925BB"/>
    <w:rsid w:val="005A6579"/>
    <w:rsid w:val="005A6A03"/>
    <w:rsid w:val="005B7F8A"/>
    <w:rsid w:val="005C463A"/>
    <w:rsid w:val="005C64EC"/>
    <w:rsid w:val="005F3878"/>
    <w:rsid w:val="006141BE"/>
    <w:rsid w:val="00615AA6"/>
    <w:rsid w:val="0063407D"/>
    <w:rsid w:val="00634130"/>
    <w:rsid w:val="006349F0"/>
    <w:rsid w:val="00640615"/>
    <w:rsid w:val="006512F1"/>
    <w:rsid w:val="00651A2A"/>
    <w:rsid w:val="0066488F"/>
    <w:rsid w:val="00666A86"/>
    <w:rsid w:val="00676941"/>
    <w:rsid w:val="006864F3"/>
    <w:rsid w:val="006A1A73"/>
    <w:rsid w:val="006A5D5C"/>
    <w:rsid w:val="006A6A4E"/>
    <w:rsid w:val="006B1CA0"/>
    <w:rsid w:val="006B1E7A"/>
    <w:rsid w:val="006B26A9"/>
    <w:rsid w:val="006C3200"/>
    <w:rsid w:val="006C35BB"/>
    <w:rsid w:val="006D11B6"/>
    <w:rsid w:val="006D2D6E"/>
    <w:rsid w:val="006D59BC"/>
    <w:rsid w:val="006E43A0"/>
    <w:rsid w:val="006F477C"/>
    <w:rsid w:val="006F73D9"/>
    <w:rsid w:val="00702690"/>
    <w:rsid w:val="00734378"/>
    <w:rsid w:val="007405CF"/>
    <w:rsid w:val="007504D0"/>
    <w:rsid w:val="00751E43"/>
    <w:rsid w:val="007801F6"/>
    <w:rsid w:val="00785211"/>
    <w:rsid w:val="00792014"/>
    <w:rsid w:val="007A5566"/>
    <w:rsid w:val="007B0D94"/>
    <w:rsid w:val="007C15DB"/>
    <w:rsid w:val="007C450F"/>
    <w:rsid w:val="007C4FAA"/>
    <w:rsid w:val="007F1E65"/>
    <w:rsid w:val="007F4C0E"/>
    <w:rsid w:val="00803B20"/>
    <w:rsid w:val="00810483"/>
    <w:rsid w:val="008144A6"/>
    <w:rsid w:val="00817B09"/>
    <w:rsid w:val="00821FA9"/>
    <w:rsid w:val="008246CE"/>
    <w:rsid w:val="008330AD"/>
    <w:rsid w:val="00836539"/>
    <w:rsid w:val="00840586"/>
    <w:rsid w:val="00844390"/>
    <w:rsid w:val="00850399"/>
    <w:rsid w:val="00851B7D"/>
    <w:rsid w:val="00853E6F"/>
    <w:rsid w:val="0085627F"/>
    <w:rsid w:val="0086713D"/>
    <w:rsid w:val="0089090B"/>
    <w:rsid w:val="00895BE6"/>
    <w:rsid w:val="008A1DC3"/>
    <w:rsid w:val="008B0F2D"/>
    <w:rsid w:val="008B23B2"/>
    <w:rsid w:val="008C7CB2"/>
    <w:rsid w:val="008D1329"/>
    <w:rsid w:val="008D7860"/>
    <w:rsid w:val="008E7827"/>
    <w:rsid w:val="008F38EF"/>
    <w:rsid w:val="00907E00"/>
    <w:rsid w:val="00913329"/>
    <w:rsid w:val="00914C00"/>
    <w:rsid w:val="00916E1B"/>
    <w:rsid w:val="00924193"/>
    <w:rsid w:val="00924713"/>
    <w:rsid w:val="00924E36"/>
    <w:rsid w:val="00927EBD"/>
    <w:rsid w:val="00936DD9"/>
    <w:rsid w:val="00950225"/>
    <w:rsid w:val="009551E9"/>
    <w:rsid w:val="009562A0"/>
    <w:rsid w:val="00962568"/>
    <w:rsid w:val="00965A83"/>
    <w:rsid w:val="009827A2"/>
    <w:rsid w:val="00984798"/>
    <w:rsid w:val="00987C8D"/>
    <w:rsid w:val="00992802"/>
    <w:rsid w:val="009973FC"/>
    <w:rsid w:val="009B0AD9"/>
    <w:rsid w:val="009B1DBF"/>
    <w:rsid w:val="009B4674"/>
    <w:rsid w:val="009C2E8F"/>
    <w:rsid w:val="009C2FF4"/>
    <w:rsid w:val="009C50C4"/>
    <w:rsid w:val="009C739B"/>
    <w:rsid w:val="009D1CC7"/>
    <w:rsid w:val="009D2B1C"/>
    <w:rsid w:val="009E27AD"/>
    <w:rsid w:val="009E7FBE"/>
    <w:rsid w:val="00A125FE"/>
    <w:rsid w:val="00A2048C"/>
    <w:rsid w:val="00A30774"/>
    <w:rsid w:val="00A33F4F"/>
    <w:rsid w:val="00A357DB"/>
    <w:rsid w:val="00A41CEE"/>
    <w:rsid w:val="00A41D25"/>
    <w:rsid w:val="00A42193"/>
    <w:rsid w:val="00A43F59"/>
    <w:rsid w:val="00A55312"/>
    <w:rsid w:val="00A5717D"/>
    <w:rsid w:val="00A64BD9"/>
    <w:rsid w:val="00A75713"/>
    <w:rsid w:val="00A76789"/>
    <w:rsid w:val="00A84450"/>
    <w:rsid w:val="00A8502B"/>
    <w:rsid w:val="00A92778"/>
    <w:rsid w:val="00A92CA3"/>
    <w:rsid w:val="00AA0968"/>
    <w:rsid w:val="00AB16C0"/>
    <w:rsid w:val="00AB3B09"/>
    <w:rsid w:val="00AD082B"/>
    <w:rsid w:val="00AD1E1A"/>
    <w:rsid w:val="00AD7AF5"/>
    <w:rsid w:val="00AE0344"/>
    <w:rsid w:val="00AE4E0E"/>
    <w:rsid w:val="00AE69DC"/>
    <w:rsid w:val="00AF431C"/>
    <w:rsid w:val="00B17B31"/>
    <w:rsid w:val="00B30606"/>
    <w:rsid w:val="00B322B1"/>
    <w:rsid w:val="00B57F6D"/>
    <w:rsid w:val="00B64363"/>
    <w:rsid w:val="00B67A46"/>
    <w:rsid w:val="00B70F56"/>
    <w:rsid w:val="00B77172"/>
    <w:rsid w:val="00B85632"/>
    <w:rsid w:val="00B867E0"/>
    <w:rsid w:val="00B91327"/>
    <w:rsid w:val="00B937B0"/>
    <w:rsid w:val="00B94110"/>
    <w:rsid w:val="00BA0C45"/>
    <w:rsid w:val="00BC10D7"/>
    <w:rsid w:val="00BD7677"/>
    <w:rsid w:val="00BE425A"/>
    <w:rsid w:val="00BE642B"/>
    <w:rsid w:val="00BE754D"/>
    <w:rsid w:val="00C01575"/>
    <w:rsid w:val="00C02B91"/>
    <w:rsid w:val="00C071A0"/>
    <w:rsid w:val="00C12B7B"/>
    <w:rsid w:val="00C158F3"/>
    <w:rsid w:val="00C278BE"/>
    <w:rsid w:val="00C3639F"/>
    <w:rsid w:val="00C36782"/>
    <w:rsid w:val="00C36827"/>
    <w:rsid w:val="00C36F4C"/>
    <w:rsid w:val="00C44066"/>
    <w:rsid w:val="00C53272"/>
    <w:rsid w:val="00C61022"/>
    <w:rsid w:val="00C613AF"/>
    <w:rsid w:val="00C64F01"/>
    <w:rsid w:val="00C7177D"/>
    <w:rsid w:val="00C724DF"/>
    <w:rsid w:val="00C730D0"/>
    <w:rsid w:val="00C77862"/>
    <w:rsid w:val="00C85496"/>
    <w:rsid w:val="00C90637"/>
    <w:rsid w:val="00C91B54"/>
    <w:rsid w:val="00CA2AD9"/>
    <w:rsid w:val="00CA7B37"/>
    <w:rsid w:val="00CC5A87"/>
    <w:rsid w:val="00CE3DF6"/>
    <w:rsid w:val="00CE5BC4"/>
    <w:rsid w:val="00D03C4B"/>
    <w:rsid w:val="00D14184"/>
    <w:rsid w:val="00D1652B"/>
    <w:rsid w:val="00D41C96"/>
    <w:rsid w:val="00D41D88"/>
    <w:rsid w:val="00D43F96"/>
    <w:rsid w:val="00D4472A"/>
    <w:rsid w:val="00D45F57"/>
    <w:rsid w:val="00D46736"/>
    <w:rsid w:val="00D52AC1"/>
    <w:rsid w:val="00D53264"/>
    <w:rsid w:val="00D60512"/>
    <w:rsid w:val="00D72987"/>
    <w:rsid w:val="00D75A0A"/>
    <w:rsid w:val="00D86C64"/>
    <w:rsid w:val="00DA67FA"/>
    <w:rsid w:val="00DB2D7F"/>
    <w:rsid w:val="00DC1B43"/>
    <w:rsid w:val="00DD19A1"/>
    <w:rsid w:val="00DD7D36"/>
    <w:rsid w:val="00DE64AE"/>
    <w:rsid w:val="00DE6C92"/>
    <w:rsid w:val="00DF69FE"/>
    <w:rsid w:val="00E03219"/>
    <w:rsid w:val="00E03CC8"/>
    <w:rsid w:val="00E05D7E"/>
    <w:rsid w:val="00E12926"/>
    <w:rsid w:val="00E1343A"/>
    <w:rsid w:val="00E167A3"/>
    <w:rsid w:val="00E609C5"/>
    <w:rsid w:val="00E7003D"/>
    <w:rsid w:val="00E71511"/>
    <w:rsid w:val="00E74E2F"/>
    <w:rsid w:val="00E77DBC"/>
    <w:rsid w:val="00E827EE"/>
    <w:rsid w:val="00E87D4E"/>
    <w:rsid w:val="00E92218"/>
    <w:rsid w:val="00E932D9"/>
    <w:rsid w:val="00EA2883"/>
    <w:rsid w:val="00EA33C2"/>
    <w:rsid w:val="00EB458F"/>
    <w:rsid w:val="00EB4BF9"/>
    <w:rsid w:val="00EB5900"/>
    <w:rsid w:val="00EC6A2B"/>
    <w:rsid w:val="00ED459F"/>
    <w:rsid w:val="00EE2D70"/>
    <w:rsid w:val="00EE408E"/>
    <w:rsid w:val="00EE42DE"/>
    <w:rsid w:val="00EF0D79"/>
    <w:rsid w:val="00F11164"/>
    <w:rsid w:val="00F26AA8"/>
    <w:rsid w:val="00F31621"/>
    <w:rsid w:val="00F31BEB"/>
    <w:rsid w:val="00F34C47"/>
    <w:rsid w:val="00F36983"/>
    <w:rsid w:val="00F4179B"/>
    <w:rsid w:val="00F448A6"/>
    <w:rsid w:val="00F465E4"/>
    <w:rsid w:val="00F64192"/>
    <w:rsid w:val="00F641C2"/>
    <w:rsid w:val="00F75F14"/>
    <w:rsid w:val="00F827C5"/>
    <w:rsid w:val="00FA1B4B"/>
    <w:rsid w:val="00FA5922"/>
    <w:rsid w:val="00FB14C8"/>
    <w:rsid w:val="00FC1E07"/>
    <w:rsid w:val="00FC4802"/>
    <w:rsid w:val="00FC73C6"/>
    <w:rsid w:val="00FD14AE"/>
    <w:rsid w:val="00FD741A"/>
    <w:rsid w:val="00FE09B1"/>
    <w:rsid w:val="00FE538A"/>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13"/>
    <w:rPr>
      <w:rFonts w:ascii="Tahoma" w:hAnsi="Tahoma" w:cs="Tahoma"/>
      <w:sz w:val="16"/>
      <w:szCs w:val="16"/>
    </w:rPr>
  </w:style>
  <w:style w:type="paragraph" w:styleId="ListParagraph">
    <w:name w:val="List Paragraph"/>
    <w:basedOn w:val="Normal"/>
    <w:uiPriority w:val="34"/>
    <w:qFormat/>
    <w:rsid w:val="00E05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13"/>
    <w:rPr>
      <w:rFonts w:ascii="Tahoma" w:hAnsi="Tahoma" w:cs="Tahoma"/>
      <w:sz w:val="16"/>
      <w:szCs w:val="16"/>
    </w:rPr>
  </w:style>
  <w:style w:type="paragraph" w:styleId="ListParagraph">
    <w:name w:val="List Paragraph"/>
    <w:basedOn w:val="Normal"/>
    <w:uiPriority w:val="34"/>
    <w:qFormat/>
    <w:rsid w:val="00E0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 J. Ramos</cp:lastModifiedBy>
  <cp:revision>4</cp:revision>
  <cp:lastPrinted>2018-10-09T12:44:00Z</cp:lastPrinted>
  <dcterms:created xsi:type="dcterms:W3CDTF">2019-05-21T13:20:00Z</dcterms:created>
  <dcterms:modified xsi:type="dcterms:W3CDTF">2019-05-21T15:18:00Z</dcterms:modified>
</cp:coreProperties>
</file>