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inorHAnsi" w:hAnsi="Times New Roman" w:cs="Times New Roman"/>
          <w:b w:val="0"/>
          <w:bCs w:val="0"/>
          <w:noProof w:val="0"/>
          <w:color w:val="auto"/>
          <w:sz w:val="18"/>
          <w:szCs w:val="18"/>
          <w:lang w:eastAsia="en-US"/>
        </w:rPr>
        <w:id w:val="487674925"/>
        <w:docPartObj>
          <w:docPartGallery w:val="Table of Contents"/>
          <w:docPartUnique/>
        </w:docPartObj>
      </w:sdtPr>
      <w:sdtEndPr>
        <w:rPr>
          <w:sz w:val="16"/>
          <w:szCs w:val="16"/>
        </w:rPr>
      </w:sdtEndPr>
      <w:sdtContent>
        <w:p w:rsidR="007E27F5" w:rsidRPr="001D01B3" w:rsidRDefault="004C7078" w:rsidP="003F67DA">
          <w:pPr>
            <w:pStyle w:val="TOCHeading"/>
            <w:spacing w:line="240" w:lineRule="auto"/>
            <w:jc w:val="center"/>
            <w:rPr>
              <w:rFonts w:ascii="Times New Roman" w:hAnsi="Times New Roman" w:cs="Times New Roman"/>
              <w:sz w:val="18"/>
              <w:szCs w:val="18"/>
            </w:rPr>
          </w:pPr>
          <w:r w:rsidRPr="001D01B3">
            <w:rPr>
              <w:rFonts w:ascii="Times New Roman" w:hAnsi="Times New Roman" w:cs="Times New Roman"/>
              <w:sz w:val="18"/>
              <w:szCs w:val="18"/>
            </w:rPr>
            <w:t>TABLE OF CONTENTS</w:t>
          </w:r>
        </w:p>
        <w:p w:rsidR="00800C67" w:rsidRDefault="007E27F5">
          <w:pPr>
            <w:pStyle w:val="TOC1"/>
            <w:tabs>
              <w:tab w:val="right" w:leader="dot" w:pos="9350"/>
            </w:tabs>
            <w:rPr>
              <w:rFonts w:asciiTheme="minorHAnsi" w:eastAsiaTheme="minorEastAsia" w:hAnsiTheme="minorHAnsi"/>
              <w:noProof/>
              <w:sz w:val="22"/>
            </w:rPr>
          </w:pPr>
          <w:r w:rsidRPr="001D01B3">
            <w:rPr>
              <w:rFonts w:cs="Times New Roman"/>
              <w:sz w:val="18"/>
              <w:szCs w:val="18"/>
            </w:rPr>
            <w:fldChar w:fldCharType="begin"/>
          </w:r>
          <w:r w:rsidRPr="001D01B3">
            <w:rPr>
              <w:rFonts w:cs="Times New Roman"/>
              <w:sz w:val="18"/>
              <w:szCs w:val="18"/>
            </w:rPr>
            <w:instrText xml:space="preserve"> TOC \o "1-3" \h \z \u </w:instrText>
          </w:r>
          <w:r w:rsidRPr="001D01B3">
            <w:rPr>
              <w:rFonts w:cs="Times New Roman"/>
              <w:sz w:val="18"/>
              <w:szCs w:val="18"/>
            </w:rPr>
            <w:fldChar w:fldCharType="separate"/>
          </w:r>
          <w:hyperlink w:anchor="_Toc487458295" w:history="1">
            <w:r w:rsidR="00800C67" w:rsidRPr="001A523E">
              <w:rPr>
                <w:rStyle w:val="Hyperlink"/>
                <w:rFonts w:cs="Times New Roman"/>
                <w:noProof/>
              </w:rPr>
              <w:t>01- FISCAL</w:t>
            </w:r>
            <w:r w:rsidR="00800C67">
              <w:rPr>
                <w:noProof/>
                <w:webHidden/>
              </w:rPr>
              <w:tab/>
            </w:r>
            <w:r w:rsidR="00800C67">
              <w:rPr>
                <w:noProof/>
                <w:webHidden/>
              </w:rPr>
              <w:fldChar w:fldCharType="begin"/>
            </w:r>
            <w:r w:rsidR="00800C67">
              <w:rPr>
                <w:noProof/>
                <w:webHidden/>
              </w:rPr>
              <w:instrText xml:space="preserve"> PAGEREF _Toc487458295 \h </w:instrText>
            </w:r>
            <w:r w:rsidR="00800C67">
              <w:rPr>
                <w:noProof/>
                <w:webHidden/>
              </w:rPr>
            </w:r>
            <w:r w:rsidR="00800C67">
              <w:rPr>
                <w:noProof/>
                <w:webHidden/>
              </w:rPr>
              <w:fldChar w:fldCharType="separate"/>
            </w:r>
            <w:r w:rsidR="00800C67">
              <w:rPr>
                <w:noProof/>
                <w:webHidden/>
              </w:rPr>
              <w:t>6</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296" w:history="1">
            <w:r w:rsidR="00800C67" w:rsidRPr="001A523E">
              <w:rPr>
                <w:rStyle w:val="Hyperlink"/>
                <w:rFonts w:cs="Times New Roman"/>
                <w:noProof/>
              </w:rPr>
              <w:t>100 DCS 01.100 Salary and Bonus Limitations Related to ETA Appropriated Funds</w:t>
            </w:r>
            <w:r w:rsidR="00800C67">
              <w:rPr>
                <w:noProof/>
                <w:webHidden/>
              </w:rPr>
              <w:tab/>
            </w:r>
            <w:r w:rsidR="00800C67">
              <w:rPr>
                <w:noProof/>
                <w:webHidden/>
              </w:rPr>
              <w:fldChar w:fldCharType="begin"/>
            </w:r>
            <w:r w:rsidR="00800C67">
              <w:rPr>
                <w:noProof/>
                <w:webHidden/>
              </w:rPr>
              <w:instrText xml:space="preserve"> PAGEREF _Toc487458296 \h </w:instrText>
            </w:r>
            <w:r w:rsidR="00800C67">
              <w:rPr>
                <w:noProof/>
                <w:webHidden/>
              </w:rPr>
            </w:r>
            <w:r w:rsidR="00800C67">
              <w:rPr>
                <w:noProof/>
                <w:webHidden/>
              </w:rPr>
              <w:fldChar w:fldCharType="separate"/>
            </w:r>
            <w:r w:rsidR="00800C67">
              <w:rPr>
                <w:noProof/>
                <w:webHidden/>
              </w:rPr>
              <w:t>6</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297" w:history="1">
            <w:r w:rsidR="00800C67" w:rsidRPr="001A523E">
              <w:rPr>
                <w:rStyle w:val="Hyperlink"/>
                <w:rFonts w:cs="Times New Roman"/>
                <w:noProof/>
              </w:rPr>
              <w:t>100 DCS 01.101 2-Year Local WIOA Expenditure Limitation</w:t>
            </w:r>
            <w:r w:rsidR="00800C67">
              <w:rPr>
                <w:noProof/>
                <w:webHidden/>
              </w:rPr>
              <w:tab/>
            </w:r>
            <w:r w:rsidR="00800C67">
              <w:rPr>
                <w:noProof/>
                <w:webHidden/>
              </w:rPr>
              <w:fldChar w:fldCharType="begin"/>
            </w:r>
            <w:r w:rsidR="00800C67">
              <w:rPr>
                <w:noProof/>
                <w:webHidden/>
              </w:rPr>
              <w:instrText xml:space="preserve"> PAGEREF _Toc487458297 \h </w:instrText>
            </w:r>
            <w:r w:rsidR="00800C67">
              <w:rPr>
                <w:noProof/>
                <w:webHidden/>
              </w:rPr>
            </w:r>
            <w:r w:rsidR="00800C67">
              <w:rPr>
                <w:noProof/>
                <w:webHidden/>
              </w:rPr>
              <w:fldChar w:fldCharType="separate"/>
            </w:r>
            <w:r w:rsidR="00800C67">
              <w:rPr>
                <w:noProof/>
                <w:webHidden/>
              </w:rPr>
              <w:t>6</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298" w:history="1">
            <w:r w:rsidR="00800C67" w:rsidRPr="001A523E">
              <w:rPr>
                <w:rStyle w:val="Hyperlink"/>
                <w:rFonts w:cs="Times New Roman"/>
                <w:noProof/>
              </w:rPr>
              <w:t>100 DCS 01.102 Procurement and Contracting</w:t>
            </w:r>
            <w:r w:rsidR="00800C67">
              <w:rPr>
                <w:noProof/>
                <w:webHidden/>
              </w:rPr>
              <w:tab/>
            </w:r>
            <w:r w:rsidR="00800C67">
              <w:rPr>
                <w:noProof/>
                <w:webHidden/>
              </w:rPr>
              <w:fldChar w:fldCharType="begin"/>
            </w:r>
            <w:r w:rsidR="00800C67">
              <w:rPr>
                <w:noProof/>
                <w:webHidden/>
              </w:rPr>
              <w:instrText xml:space="preserve"> PAGEREF _Toc487458298 \h </w:instrText>
            </w:r>
            <w:r w:rsidR="00800C67">
              <w:rPr>
                <w:noProof/>
                <w:webHidden/>
              </w:rPr>
            </w:r>
            <w:r w:rsidR="00800C67">
              <w:rPr>
                <w:noProof/>
                <w:webHidden/>
              </w:rPr>
              <w:fldChar w:fldCharType="separate"/>
            </w:r>
            <w:r w:rsidR="00800C67">
              <w:rPr>
                <w:noProof/>
                <w:webHidden/>
              </w:rPr>
              <w:t>6</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299" w:history="1">
            <w:r w:rsidR="00800C67" w:rsidRPr="001A523E">
              <w:rPr>
                <w:rStyle w:val="Hyperlink"/>
                <w:rFonts w:cs="Times New Roman"/>
                <w:noProof/>
              </w:rPr>
              <w:t>100 DCS 01.103 Single Audit Requirements</w:t>
            </w:r>
            <w:r w:rsidR="00800C67">
              <w:rPr>
                <w:noProof/>
                <w:webHidden/>
              </w:rPr>
              <w:tab/>
            </w:r>
            <w:r w:rsidR="00800C67">
              <w:rPr>
                <w:noProof/>
                <w:webHidden/>
              </w:rPr>
              <w:fldChar w:fldCharType="begin"/>
            </w:r>
            <w:r w:rsidR="00800C67">
              <w:rPr>
                <w:noProof/>
                <w:webHidden/>
              </w:rPr>
              <w:instrText xml:space="preserve"> PAGEREF _Toc487458299 \h </w:instrText>
            </w:r>
            <w:r w:rsidR="00800C67">
              <w:rPr>
                <w:noProof/>
                <w:webHidden/>
              </w:rPr>
            </w:r>
            <w:r w:rsidR="00800C67">
              <w:rPr>
                <w:noProof/>
                <w:webHidden/>
              </w:rPr>
              <w:fldChar w:fldCharType="separate"/>
            </w:r>
            <w:r w:rsidR="00800C67">
              <w:rPr>
                <w:noProof/>
                <w:webHidden/>
              </w:rPr>
              <w:t>6</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00" w:history="1">
            <w:r w:rsidR="00800C67" w:rsidRPr="001A523E">
              <w:rPr>
                <w:rStyle w:val="Hyperlink"/>
                <w:rFonts w:cs="Times New Roman"/>
                <w:noProof/>
              </w:rPr>
              <w:t>100 DCS 01.104 Program Income Under WIOA</w:t>
            </w:r>
            <w:r w:rsidR="00800C67">
              <w:rPr>
                <w:noProof/>
                <w:webHidden/>
              </w:rPr>
              <w:tab/>
            </w:r>
            <w:r w:rsidR="00800C67">
              <w:rPr>
                <w:noProof/>
                <w:webHidden/>
              </w:rPr>
              <w:fldChar w:fldCharType="begin"/>
            </w:r>
            <w:r w:rsidR="00800C67">
              <w:rPr>
                <w:noProof/>
                <w:webHidden/>
              </w:rPr>
              <w:instrText xml:space="preserve"> PAGEREF _Toc487458300 \h </w:instrText>
            </w:r>
            <w:r w:rsidR="00800C67">
              <w:rPr>
                <w:noProof/>
                <w:webHidden/>
              </w:rPr>
            </w:r>
            <w:r w:rsidR="00800C67">
              <w:rPr>
                <w:noProof/>
                <w:webHidden/>
              </w:rPr>
              <w:fldChar w:fldCharType="separate"/>
            </w:r>
            <w:r w:rsidR="00800C67">
              <w:rPr>
                <w:noProof/>
                <w:webHidden/>
              </w:rPr>
              <w:t>7</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01" w:history="1">
            <w:r w:rsidR="00800C67" w:rsidRPr="001A523E">
              <w:rPr>
                <w:rStyle w:val="Hyperlink"/>
                <w:rFonts w:cs="Times New Roman"/>
                <w:noProof/>
              </w:rPr>
              <w:t>100 DCS 01.105 Title I Re-allotment and Reallocation</w:t>
            </w:r>
            <w:r w:rsidR="00800C67">
              <w:rPr>
                <w:noProof/>
                <w:webHidden/>
              </w:rPr>
              <w:tab/>
            </w:r>
            <w:r w:rsidR="00800C67">
              <w:rPr>
                <w:noProof/>
                <w:webHidden/>
              </w:rPr>
              <w:fldChar w:fldCharType="begin"/>
            </w:r>
            <w:r w:rsidR="00800C67">
              <w:rPr>
                <w:noProof/>
                <w:webHidden/>
              </w:rPr>
              <w:instrText xml:space="preserve"> PAGEREF _Toc487458301 \h </w:instrText>
            </w:r>
            <w:r w:rsidR="00800C67">
              <w:rPr>
                <w:noProof/>
                <w:webHidden/>
              </w:rPr>
            </w:r>
            <w:r w:rsidR="00800C67">
              <w:rPr>
                <w:noProof/>
                <w:webHidden/>
              </w:rPr>
              <w:fldChar w:fldCharType="separate"/>
            </w:r>
            <w:r w:rsidR="00800C67">
              <w:rPr>
                <w:noProof/>
                <w:webHidden/>
              </w:rPr>
              <w:t>7</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02" w:history="1">
            <w:r w:rsidR="00800C67" w:rsidRPr="001A523E">
              <w:rPr>
                <w:rStyle w:val="Hyperlink"/>
                <w:rFonts w:cs="Times New Roman"/>
                <w:noProof/>
              </w:rPr>
              <w:t>100 DCS 01.106 Indirect Cost Rate Proposal and Cost Allocation Plan Guidance</w:t>
            </w:r>
            <w:r w:rsidR="00800C67">
              <w:rPr>
                <w:noProof/>
                <w:webHidden/>
              </w:rPr>
              <w:tab/>
            </w:r>
            <w:r w:rsidR="00800C67">
              <w:rPr>
                <w:noProof/>
                <w:webHidden/>
              </w:rPr>
              <w:fldChar w:fldCharType="begin"/>
            </w:r>
            <w:r w:rsidR="00800C67">
              <w:rPr>
                <w:noProof/>
                <w:webHidden/>
              </w:rPr>
              <w:instrText xml:space="preserve"> PAGEREF _Toc487458302 \h </w:instrText>
            </w:r>
            <w:r w:rsidR="00800C67">
              <w:rPr>
                <w:noProof/>
                <w:webHidden/>
              </w:rPr>
            </w:r>
            <w:r w:rsidR="00800C67">
              <w:rPr>
                <w:noProof/>
                <w:webHidden/>
              </w:rPr>
              <w:fldChar w:fldCharType="separate"/>
            </w:r>
            <w:r w:rsidR="00800C67">
              <w:rPr>
                <w:noProof/>
                <w:webHidden/>
              </w:rPr>
              <w:t>7</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03" w:history="1">
            <w:r w:rsidR="00800C67" w:rsidRPr="001A523E">
              <w:rPr>
                <w:rStyle w:val="Hyperlink"/>
                <w:rFonts w:cs="Times New Roman"/>
                <w:noProof/>
              </w:rPr>
              <w:t>100 DCS 01.107 WIOA Funds as Funds of Last Resort</w:t>
            </w:r>
            <w:r w:rsidR="00800C67">
              <w:rPr>
                <w:noProof/>
                <w:webHidden/>
              </w:rPr>
              <w:tab/>
            </w:r>
            <w:r w:rsidR="00800C67">
              <w:rPr>
                <w:noProof/>
                <w:webHidden/>
              </w:rPr>
              <w:fldChar w:fldCharType="begin"/>
            </w:r>
            <w:r w:rsidR="00800C67">
              <w:rPr>
                <w:noProof/>
                <w:webHidden/>
              </w:rPr>
              <w:instrText xml:space="preserve"> PAGEREF _Toc487458303 \h </w:instrText>
            </w:r>
            <w:r w:rsidR="00800C67">
              <w:rPr>
                <w:noProof/>
                <w:webHidden/>
              </w:rPr>
            </w:r>
            <w:r w:rsidR="00800C67">
              <w:rPr>
                <w:noProof/>
                <w:webHidden/>
              </w:rPr>
              <w:fldChar w:fldCharType="separate"/>
            </w:r>
            <w:r w:rsidR="00800C67">
              <w:rPr>
                <w:noProof/>
                <w:webHidden/>
              </w:rPr>
              <w:t>7</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04" w:history="1">
            <w:r w:rsidR="00800C67" w:rsidRPr="001A523E">
              <w:rPr>
                <w:rStyle w:val="Hyperlink"/>
                <w:rFonts w:cs="Times New Roman"/>
                <w:noProof/>
              </w:rPr>
              <w:t>100 DCS 01.108 WIOA Funds Transfer Authority</w:t>
            </w:r>
            <w:r w:rsidR="00800C67">
              <w:rPr>
                <w:noProof/>
                <w:webHidden/>
              </w:rPr>
              <w:tab/>
            </w:r>
            <w:r w:rsidR="00800C67">
              <w:rPr>
                <w:noProof/>
                <w:webHidden/>
              </w:rPr>
              <w:fldChar w:fldCharType="begin"/>
            </w:r>
            <w:r w:rsidR="00800C67">
              <w:rPr>
                <w:noProof/>
                <w:webHidden/>
              </w:rPr>
              <w:instrText xml:space="preserve"> PAGEREF _Toc487458304 \h </w:instrText>
            </w:r>
            <w:r w:rsidR="00800C67">
              <w:rPr>
                <w:noProof/>
                <w:webHidden/>
              </w:rPr>
            </w:r>
            <w:r w:rsidR="00800C67">
              <w:rPr>
                <w:noProof/>
                <w:webHidden/>
              </w:rPr>
              <w:fldChar w:fldCharType="separate"/>
            </w:r>
            <w:r w:rsidR="00800C67">
              <w:rPr>
                <w:noProof/>
                <w:webHidden/>
              </w:rPr>
              <w:t>7</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05" w:history="1">
            <w:r w:rsidR="00800C67" w:rsidRPr="001A523E">
              <w:rPr>
                <w:rStyle w:val="Hyperlink"/>
                <w:rFonts w:cs="Times New Roman"/>
                <w:noProof/>
              </w:rPr>
              <w:t>100 DCS 01.109 Property</w:t>
            </w:r>
            <w:r w:rsidR="00800C67">
              <w:rPr>
                <w:noProof/>
                <w:webHidden/>
              </w:rPr>
              <w:tab/>
            </w:r>
            <w:r w:rsidR="00800C67">
              <w:rPr>
                <w:noProof/>
                <w:webHidden/>
              </w:rPr>
              <w:fldChar w:fldCharType="begin"/>
            </w:r>
            <w:r w:rsidR="00800C67">
              <w:rPr>
                <w:noProof/>
                <w:webHidden/>
              </w:rPr>
              <w:instrText xml:space="preserve"> PAGEREF _Toc487458305 \h </w:instrText>
            </w:r>
            <w:r w:rsidR="00800C67">
              <w:rPr>
                <w:noProof/>
                <w:webHidden/>
              </w:rPr>
            </w:r>
            <w:r w:rsidR="00800C67">
              <w:rPr>
                <w:noProof/>
                <w:webHidden/>
              </w:rPr>
              <w:fldChar w:fldCharType="separate"/>
            </w:r>
            <w:r w:rsidR="00800C67">
              <w:rPr>
                <w:noProof/>
                <w:webHidden/>
              </w:rPr>
              <w:t>8</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06" w:history="1">
            <w:r w:rsidR="00800C67" w:rsidRPr="001A523E">
              <w:rPr>
                <w:rStyle w:val="Hyperlink"/>
                <w:rFonts w:cs="Times New Roman"/>
                <w:noProof/>
              </w:rPr>
              <w:t>100 DCS 01.110 WIOA Stand-In Costs, Cost Sharing and Matching</w:t>
            </w:r>
            <w:r w:rsidR="00800C67">
              <w:rPr>
                <w:noProof/>
                <w:webHidden/>
              </w:rPr>
              <w:tab/>
            </w:r>
            <w:r w:rsidR="00800C67">
              <w:rPr>
                <w:noProof/>
                <w:webHidden/>
              </w:rPr>
              <w:fldChar w:fldCharType="begin"/>
            </w:r>
            <w:r w:rsidR="00800C67">
              <w:rPr>
                <w:noProof/>
                <w:webHidden/>
              </w:rPr>
              <w:instrText xml:space="preserve"> PAGEREF _Toc487458306 \h </w:instrText>
            </w:r>
            <w:r w:rsidR="00800C67">
              <w:rPr>
                <w:noProof/>
                <w:webHidden/>
              </w:rPr>
            </w:r>
            <w:r w:rsidR="00800C67">
              <w:rPr>
                <w:noProof/>
                <w:webHidden/>
              </w:rPr>
              <w:fldChar w:fldCharType="separate"/>
            </w:r>
            <w:r w:rsidR="00800C67">
              <w:rPr>
                <w:noProof/>
                <w:webHidden/>
              </w:rPr>
              <w:t>8</w:t>
            </w:r>
            <w:r w:rsidR="00800C67">
              <w:rPr>
                <w:noProof/>
                <w:webHidden/>
              </w:rPr>
              <w:fldChar w:fldCharType="end"/>
            </w:r>
          </w:hyperlink>
        </w:p>
        <w:p w:rsidR="00800C67" w:rsidRDefault="00000641">
          <w:pPr>
            <w:pStyle w:val="TOC1"/>
            <w:tabs>
              <w:tab w:val="right" w:leader="dot" w:pos="9350"/>
            </w:tabs>
            <w:rPr>
              <w:rFonts w:asciiTheme="minorHAnsi" w:eastAsiaTheme="minorEastAsia" w:hAnsiTheme="minorHAnsi"/>
              <w:noProof/>
              <w:sz w:val="22"/>
            </w:rPr>
          </w:pPr>
          <w:hyperlink w:anchor="_Toc487458307" w:history="1">
            <w:r w:rsidR="00800C67" w:rsidRPr="001A523E">
              <w:rPr>
                <w:rStyle w:val="Hyperlink"/>
                <w:rFonts w:cs="Times New Roman"/>
                <w:noProof/>
              </w:rPr>
              <w:t>02 IT MOSES</w:t>
            </w:r>
            <w:r w:rsidR="00800C67">
              <w:rPr>
                <w:noProof/>
                <w:webHidden/>
              </w:rPr>
              <w:tab/>
            </w:r>
            <w:r w:rsidR="00800C67">
              <w:rPr>
                <w:noProof/>
                <w:webHidden/>
              </w:rPr>
              <w:fldChar w:fldCharType="begin"/>
            </w:r>
            <w:r w:rsidR="00800C67">
              <w:rPr>
                <w:noProof/>
                <w:webHidden/>
              </w:rPr>
              <w:instrText xml:space="preserve"> PAGEREF _Toc487458307 \h </w:instrText>
            </w:r>
            <w:r w:rsidR="00800C67">
              <w:rPr>
                <w:noProof/>
                <w:webHidden/>
              </w:rPr>
            </w:r>
            <w:r w:rsidR="00800C67">
              <w:rPr>
                <w:noProof/>
                <w:webHidden/>
              </w:rPr>
              <w:fldChar w:fldCharType="separate"/>
            </w:r>
            <w:r w:rsidR="00800C67">
              <w:rPr>
                <w:noProof/>
                <w:webHidden/>
              </w:rPr>
              <w:t>8</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08" w:history="1">
            <w:r w:rsidR="00800C67" w:rsidRPr="001A523E">
              <w:rPr>
                <w:rStyle w:val="Hyperlink"/>
                <w:rFonts w:cs="Times New Roman"/>
                <w:noProof/>
              </w:rPr>
              <w:t>100 DCS 02.101 Citrix Access Request Process and Required Policy Documents</w:t>
            </w:r>
            <w:r w:rsidR="00800C67">
              <w:rPr>
                <w:noProof/>
                <w:webHidden/>
              </w:rPr>
              <w:tab/>
            </w:r>
            <w:r w:rsidR="00800C67">
              <w:rPr>
                <w:noProof/>
                <w:webHidden/>
              </w:rPr>
              <w:fldChar w:fldCharType="begin"/>
            </w:r>
            <w:r w:rsidR="00800C67">
              <w:rPr>
                <w:noProof/>
                <w:webHidden/>
              </w:rPr>
              <w:instrText xml:space="preserve"> PAGEREF _Toc487458308 \h </w:instrText>
            </w:r>
            <w:r w:rsidR="00800C67">
              <w:rPr>
                <w:noProof/>
                <w:webHidden/>
              </w:rPr>
            </w:r>
            <w:r w:rsidR="00800C67">
              <w:rPr>
                <w:noProof/>
                <w:webHidden/>
              </w:rPr>
              <w:fldChar w:fldCharType="separate"/>
            </w:r>
            <w:r w:rsidR="00800C67">
              <w:rPr>
                <w:noProof/>
                <w:webHidden/>
              </w:rPr>
              <w:t>8</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09" w:history="1">
            <w:r w:rsidR="00800C67" w:rsidRPr="001A523E">
              <w:rPr>
                <w:rStyle w:val="Hyperlink"/>
                <w:rFonts w:cs="Times New Roman"/>
                <w:noProof/>
              </w:rPr>
              <w:t>100 DCS 02.102 Employer Services Reporting in MOSES UPDATE</w:t>
            </w:r>
            <w:r w:rsidR="00800C67">
              <w:rPr>
                <w:noProof/>
                <w:webHidden/>
              </w:rPr>
              <w:tab/>
            </w:r>
            <w:r w:rsidR="00800C67">
              <w:rPr>
                <w:noProof/>
                <w:webHidden/>
              </w:rPr>
              <w:fldChar w:fldCharType="begin"/>
            </w:r>
            <w:r w:rsidR="00800C67">
              <w:rPr>
                <w:noProof/>
                <w:webHidden/>
              </w:rPr>
              <w:instrText xml:space="preserve"> PAGEREF _Toc487458309 \h </w:instrText>
            </w:r>
            <w:r w:rsidR="00800C67">
              <w:rPr>
                <w:noProof/>
                <w:webHidden/>
              </w:rPr>
            </w:r>
            <w:r w:rsidR="00800C67">
              <w:rPr>
                <w:noProof/>
                <w:webHidden/>
              </w:rPr>
              <w:fldChar w:fldCharType="separate"/>
            </w:r>
            <w:r w:rsidR="00800C67">
              <w:rPr>
                <w:noProof/>
                <w:webHidden/>
              </w:rPr>
              <w:t>8</w:t>
            </w:r>
            <w:r w:rsidR="00800C67">
              <w:rPr>
                <w:noProof/>
                <w:webHidden/>
              </w:rPr>
              <w:fldChar w:fldCharType="end"/>
            </w:r>
          </w:hyperlink>
        </w:p>
        <w:p w:rsidR="00800C67" w:rsidRDefault="00000641">
          <w:pPr>
            <w:pStyle w:val="TOC1"/>
            <w:tabs>
              <w:tab w:val="right" w:leader="dot" w:pos="9350"/>
            </w:tabs>
            <w:rPr>
              <w:rFonts w:asciiTheme="minorHAnsi" w:eastAsiaTheme="minorEastAsia" w:hAnsiTheme="minorHAnsi"/>
              <w:noProof/>
              <w:sz w:val="22"/>
            </w:rPr>
          </w:pPr>
          <w:hyperlink w:anchor="_Toc487458310" w:history="1">
            <w:r w:rsidR="00800C67" w:rsidRPr="001A523E">
              <w:rPr>
                <w:rStyle w:val="Hyperlink"/>
                <w:rFonts w:cs="Times New Roman"/>
                <w:noProof/>
              </w:rPr>
              <w:t>03 – LEGAL REGULATORY</w:t>
            </w:r>
            <w:r w:rsidR="00800C67">
              <w:rPr>
                <w:noProof/>
                <w:webHidden/>
              </w:rPr>
              <w:tab/>
            </w:r>
            <w:r w:rsidR="00800C67">
              <w:rPr>
                <w:noProof/>
                <w:webHidden/>
              </w:rPr>
              <w:fldChar w:fldCharType="begin"/>
            </w:r>
            <w:r w:rsidR="00800C67">
              <w:rPr>
                <w:noProof/>
                <w:webHidden/>
              </w:rPr>
              <w:instrText xml:space="preserve"> PAGEREF _Toc487458310 \h </w:instrText>
            </w:r>
            <w:r w:rsidR="00800C67">
              <w:rPr>
                <w:noProof/>
                <w:webHidden/>
              </w:rPr>
            </w:r>
            <w:r w:rsidR="00800C67">
              <w:rPr>
                <w:noProof/>
                <w:webHidden/>
              </w:rPr>
              <w:fldChar w:fldCharType="separate"/>
            </w:r>
            <w:r w:rsidR="00800C67">
              <w:rPr>
                <w:noProof/>
                <w:webHidden/>
              </w:rPr>
              <w:t>9</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11" w:history="1">
            <w:r w:rsidR="00800C67" w:rsidRPr="001A523E">
              <w:rPr>
                <w:rStyle w:val="Hyperlink"/>
                <w:rFonts w:cs="Times New Roman"/>
                <w:noProof/>
              </w:rPr>
              <w:t>100 DCS 03.100 Initial Designation of Local Workforce Development Areas</w:t>
            </w:r>
            <w:r w:rsidR="00800C67">
              <w:rPr>
                <w:noProof/>
                <w:webHidden/>
              </w:rPr>
              <w:tab/>
            </w:r>
            <w:r w:rsidR="00800C67">
              <w:rPr>
                <w:noProof/>
                <w:webHidden/>
              </w:rPr>
              <w:fldChar w:fldCharType="begin"/>
            </w:r>
            <w:r w:rsidR="00800C67">
              <w:rPr>
                <w:noProof/>
                <w:webHidden/>
              </w:rPr>
              <w:instrText xml:space="preserve"> PAGEREF _Toc487458311 \h </w:instrText>
            </w:r>
            <w:r w:rsidR="00800C67">
              <w:rPr>
                <w:noProof/>
                <w:webHidden/>
              </w:rPr>
            </w:r>
            <w:r w:rsidR="00800C67">
              <w:rPr>
                <w:noProof/>
                <w:webHidden/>
              </w:rPr>
              <w:fldChar w:fldCharType="separate"/>
            </w:r>
            <w:r w:rsidR="00800C67">
              <w:rPr>
                <w:noProof/>
                <w:webHidden/>
              </w:rPr>
              <w:t>9</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12" w:history="1">
            <w:r w:rsidR="00800C67" w:rsidRPr="001A523E">
              <w:rPr>
                <w:rStyle w:val="Hyperlink"/>
                <w:noProof/>
              </w:rPr>
              <w:t>100 DCS 03.101.1 Unified Workforce Development System Complaint and Appeals Process</w:t>
            </w:r>
            <w:r w:rsidR="00800C67">
              <w:rPr>
                <w:noProof/>
                <w:webHidden/>
              </w:rPr>
              <w:tab/>
            </w:r>
            <w:r w:rsidR="00800C67">
              <w:rPr>
                <w:noProof/>
                <w:webHidden/>
              </w:rPr>
              <w:fldChar w:fldCharType="begin"/>
            </w:r>
            <w:r w:rsidR="00800C67">
              <w:rPr>
                <w:noProof/>
                <w:webHidden/>
              </w:rPr>
              <w:instrText xml:space="preserve"> PAGEREF _Toc487458312 \h </w:instrText>
            </w:r>
            <w:r w:rsidR="00800C67">
              <w:rPr>
                <w:noProof/>
                <w:webHidden/>
              </w:rPr>
            </w:r>
            <w:r w:rsidR="00800C67">
              <w:rPr>
                <w:noProof/>
                <w:webHidden/>
              </w:rPr>
              <w:fldChar w:fldCharType="separate"/>
            </w:r>
            <w:r w:rsidR="00800C67">
              <w:rPr>
                <w:noProof/>
                <w:webHidden/>
              </w:rPr>
              <w:t>9</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13" w:history="1">
            <w:r w:rsidR="00800C67" w:rsidRPr="001A523E">
              <w:rPr>
                <w:rStyle w:val="Hyperlink"/>
                <w:rFonts w:cs="Times New Roman"/>
                <w:noProof/>
              </w:rPr>
              <w:t>100 DCS 03.102 Final Rule Released for Implementation of the Nondiscrimination and Equal Opportunity Provisions of WIOA</w:t>
            </w:r>
            <w:r w:rsidR="00800C67">
              <w:rPr>
                <w:noProof/>
                <w:webHidden/>
              </w:rPr>
              <w:tab/>
            </w:r>
            <w:r w:rsidR="00800C67">
              <w:rPr>
                <w:noProof/>
                <w:webHidden/>
              </w:rPr>
              <w:fldChar w:fldCharType="begin"/>
            </w:r>
            <w:r w:rsidR="00800C67">
              <w:rPr>
                <w:noProof/>
                <w:webHidden/>
              </w:rPr>
              <w:instrText xml:space="preserve"> PAGEREF _Toc487458313 \h </w:instrText>
            </w:r>
            <w:r w:rsidR="00800C67">
              <w:rPr>
                <w:noProof/>
                <w:webHidden/>
              </w:rPr>
            </w:r>
            <w:r w:rsidR="00800C67">
              <w:rPr>
                <w:noProof/>
                <w:webHidden/>
              </w:rPr>
              <w:fldChar w:fldCharType="separate"/>
            </w:r>
            <w:r w:rsidR="00800C67">
              <w:rPr>
                <w:noProof/>
                <w:webHidden/>
              </w:rPr>
              <w:t>9</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14" w:history="1">
            <w:r w:rsidR="00800C67" w:rsidRPr="001A523E">
              <w:rPr>
                <w:rStyle w:val="Hyperlink"/>
                <w:rFonts w:cs="Times New Roman"/>
                <w:noProof/>
              </w:rPr>
              <w:t>100 DCS 03.103 Proposed Regional Designations under WIOA: Request for Input</w:t>
            </w:r>
            <w:r w:rsidR="00800C67">
              <w:rPr>
                <w:noProof/>
                <w:webHidden/>
              </w:rPr>
              <w:tab/>
            </w:r>
            <w:r w:rsidR="00800C67">
              <w:rPr>
                <w:noProof/>
                <w:webHidden/>
              </w:rPr>
              <w:fldChar w:fldCharType="begin"/>
            </w:r>
            <w:r w:rsidR="00800C67">
              <w:rPr>
                <w:noProof/>
                <w:webHidden/>
              </w:rPr>
              <w:instrText xml:space="preserve"> PAGEREF _Toc487458314 \h </w:instrText>
            </w:r>
            <w:r w:rsidR="00800C67">
              <w:rPr>
                <w:noProof/>
                <w:webHidden/>
              </w:rPr>
            </w:r>
            <w:r w:rsidR="00800C67">
              <w:rPr>
                <w:noProof/>
                <w:webHidden/>
              </w:rPr>
              <w:fldChar w:fldCharType="separate"/>
            </w:r>
            <w:r w:rsidR="00800C67">
              <w:rPr>
                <w:noProof/>
                <w:webHidden/>
              </w:rPr>
              <w:t>10</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15" w:history="1">
            <w:r w:rsidR="00800C67" w:rsidRPr="001A523E">
              <w:rPr>
                <w:rStyle w:val="Hyperlink"/>
                <w:rFonts w:cs="Times New Roman"/>
                <w:noProof/>
              </w:rPr>
              <w:t>100 DCS 03.104 Record Retention Requirements</w:t>
            </w:r>
            <w:r w:rsidR="00800C67">
              <w:rPr>
                <w:noProof/>
                <w:webHidden/>
              </w:rPr>
              <w:tab/>
            </w:r>
            <w:r w:rsidR="00800C67">
              <w:rPr>
                <w:noProof/>
                <w:webHidden/>
              </w:rPr>
              <w:fldChar w:fldCharType="begin"/>
            </w:r>
            <w:r w:rsidR="00800C67">
              <w:rPr>
                <w:noProof/>
                <w:webHidden/>
              </w:rPr>
              <w:instrText xml:space="preserve"> PAGEREF _Toc487458315 \h </w:instrText>
            </w:r>
            <w:r w:rsidR="00800C67">
              <w:rPr>
                <w:noProof/>
                <w:webHidden/>
              </w:rPr>
            </w:r>
            <w:r w:rsidR="00800C67">
              <w:rPr>
                <w:noProof/>
                <w:webHidden/>
              </w:rPr>
              <w:fldChar w:fldCharType="separate"/>
            </w:r>
            <w:r w:rsidR="00800C67">
              <w:rPr>
                <w:noProof/>
                <w:webHidden/>
              </w:rPr>
              <w:t>10</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16" w:history="1">
            <w:r w:rsidR="00800C67" w:rsidRPr="001A523E">
              <w:rPr>
                <w:rStyle w:val="Hyperlink"/>
                <w:rFonts w:cs="Times New Roman"/>
                <w:noProof/>
              </w:rPr>
              <w:t>100 DCS 03.105.1Competitive Selection of Operator/Service Provider of One-Stop Career Center – Revised</w:t>
            </w:r>
            <w:r w:rsidR="00800C67">
              <w:rPr>
                <w:noProof/>
                <w:webHidden/>
              </w:rPr>
              <w:tab/>
            </w:r>
            <w:r w:rsidR="00800C67">
              <w:rPr>
                <w:noProof/>
                <w:webHidden/>
              </w:rPr>
              <w:fldChar w:fldCharType="begin"/>
            </w:r>
            <w:r w:rsidR="00800C67">
              <w:rPr>
                <w:noProof/>
                <w:webHidden/>
              </w:rPr>
              <w:instrText xml:space="preserve"> PAGEREF _Toc487458316 \h </w:instrText>
            </w:r>
            <w:r w:rsidR="00800C67">
              <w:rPr>
                <w:noProof/>
                <w:webHidden/>
              </w:rPr>
            </w:r>
            <w:r w:rsidR="00800C67">
              <w:rPr>
                <w:noProof/>
                <w:webHidden/>
              </w:rPr>
              <w:fldChar w:fldCharType="separate"/>
            </w:r>
            <w:r w:rsidR="00800C67">
              <w:rPr>
                <w:noProof/>
                <w:webHidden/>
              </w:rPr>
              <w:t>10</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17" w:history="1">
            <w:r w:rsidR="00800C67" w:rsidRPr="001A523E">
              <w:rPr>
                <w:rStyle w:val="Hyperlink"/>
                <w:rFonts w:eastAsia="Arial" w:cs="Times New Roman"/>
                <w:noProof/>
              </w:rPr>
              <w:t xml:space="preserve">100 DCS 03.106 </w:t>
            </w:r>
            <w:r w:rsidR="00800C67" w:rsidRPr="001A523E">
              <w:rPr>
                <w:rStyle w:val="Hyperlink"/>
                <w:rFonts w:eastAsia="Times New Roman"/>
                <w:noProof/>
              </w:rPr>
              <w:t>Confidentiality for EOLWD and Non-EOLWD Employees &amp; Contractors</w:t>
            </w:r>
            <w:r w:rsidR="00800C67">
              <w:rPr>
                <w:noProof/>
                <w:webHidden/>
              </w:rPr>
              <w:tab/>
            </w:r>
            <w:r w:rsidR="00800C67">
              <w:rPr>
                <w:noProof/>
                <w:webHidden/>
              </w:rPr>
              <w:fldChar w:fldCharType="begin"/>
            </w:r>
            <w:r w:rsidR="00800C67">
              <w:rPr>
                <w:noProof/>
                <w:webHidden/>
              </w:rPr>
              <w:instrText xml:space="preserve"> PAGEREF _Toc487458317 \h </w:instrText>
            </w:r>
            <w:r w:rsidR="00800C67">
              <w:rPr>
                <w:noProof/>
                <w:webHidden/>
              </w:rPr>
            </w:r>
            <w:r w:rsidR="00800C67">
              <w:rPr>
                <w:noProof/>
                <w:webHidden/>
              </w:rPr>
              <w:fldChar w:fldCharType="separate"/>
            </w:r>
            <w:r w:rsidR="00800C67">
              <w:rPr>
                <w:noProof/>
                <w:webHidden/>
              </w:rPr>
              <w:t>10</w:t>
            </w:r>
            <w:r w:rsidR="00800C67">
              <w:rPr>
                <w:noProof/>
                <w:webHidden/>
              </w:rPr>
              <w:fldChar w:fldCharType="end"/>
            </w:r>
          </w:hyperlink>
        </w:p>
        <w:p w:rsidR="00800C67" w:rsidRDefault="00000641">
          <w:pPr>
            <w:pStyle w:val="TOC1"/>
            <w:tabs>
              <w:tab w:val="right" w:leader="dot" w:pos="9350"/>
            </w:tabs>
            <w:rPr>
              <w:rFonts w:asciiTheme="minorHAnsi" w:eastAsiaTheme="minorEastAsia" w:hAnsiTheme="minorHAnsi"/>
              <w:noProof/>
              <w:sz w:val="22"/>
            </w:rPr>
          </w:pPr>
          <w:hyperlink w:anchor="_Toc487458318" w:history="1">
            <w:r w:rsidR="00800C67" w:rsidRPr="001A523E">
              <w:rPr>
                <w:rStyle w:val="Hyperlink"/>
                <w:rFonts w:cs="Times New Roman"/>
                <w:noProof/>
              </w:rPr>
              <w:t>04 – LOCAL ANNUAL PLAN GUIDANCE</w:t>
            </w:r>
            <w:r w:rsidR="00800C67">
              <w:rPr>
                <w:noProof/>
                <w:webHidden/>
              </w:rPr>
              <w:tab/>
            </w:r>
            <w:r w:rsidR="00800C67">
              <w:rPr>
                <w:noProof/>
                <w:webHidden/>
              </w:rPr>
              <w:fldChar w:fldCharType="begin"/>
            </w:r>
            <w:r w:rsidR="00800C67">
              <w:rPr>
                <w:noProof/>
                <w:webHidden/>
              </w:rPr>
              <w:instrText xml:space="preserve"> PAGEREF _Toc487458318 \h </w:instrText>
            </w:r>
            <w:r w:rsidR="00800C67">
              <w:rPr>
                <w:noProof/>
                <w:webHidden/>
              </w:rPr>
            </w:r>
            <w:r w:rsidR="00800C67">
              <w:rPr>
                <w:noProof/>
                <w:webHidden/>
              </w:rPr>
              <w:fldChar w:fldCharType="separate"/>
            </w:r>
            <w:r w:rsidR="00800C67">
              <w:rPr>
                <w:noProof/>
                <w:webHidden/>
              </w:rPr>
              <w:t>11</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19" w:history="1">
            <w:r w:rsidR="00800C67" w:rsidRPr="001A523E">
              <w:rPr>
                <w:rStyle w:val="Hyperlink"/>
                <w:rFonts w:cs="Times New Roman"/>
                <w:noProof/>
              </w:rPr>
              <w:t>100 DCS 04.101 WIOA Local Plan Guidance: Fiscal Year 2017</w:t>
            </w:r>
            <w:r w:rsidR="00800C67">
              <w:rPr>
                <w:noProof/>
                <w:webHidden/>
              </w:rPr>
              <w:tab/>
            </w:r>
            <w:r w:rsidR="00800C67">
              <w:rPr>
                <w:noProof/>
                <w:webHidden/>
              </w:rPr>
              <w:fldChar w:fldCharType="begin"/>
            </w:r>
            <w:r w:rsidR="00800C67">
              <w:rPr>
                <w:noProof/>
                <w:webHidden/>
              </w:rPr>
              <w:instrText xml:space="preserve"> PAGEREF _Toc487458319 \h </w:instrText>
            </w:r>
            <w:r w:rsidR="00800C67">
              <w:rPr>
                <w:noProof/>
                <w:webHidden/>
              </w:rPr>
            </w:r>
            <w:r w:rsidR="00800C67">
              <w:rPr>
                <w:noProof/>
                <w:webHidden/>
              </w:rPr>
              <w:fldChar w:fldCharType="separate"/>
            </w:r>
            <w:r w:rsidR="00800C67">
              <w:rPr>
                <w:noProof/>
                <w:webHidden/>
              </w:rPr>
              <w:t>11</w:t>
            </w:r>
            <w:r w:rsidR="00800C67">
              <w:rPr>
                <w:noProof/>
                <w:webHidden/>
              </w:rPr>
              <w:fldChar w:fldCharType="end"/>
            </w:r>
          </w:hyperlink>
        </w:p>
        <w:p w:rsidR="00800C67" w:rsidRDefault="00000641">
          <w:pPr>
            <w:pStyle w:val="TOC1"/>
            <w:tabs>
              <w:tab w:val="right" w:leader="dot" w:pos="9350"/>
            </w:tabs>
            <w:rPr>
              <w:rFonts w:asciiTheme="minorHAnsi" w:eastAsiaTheme="minorEastAsia" w:hAnsiTheme="minorHAnsi"/>
              <w:noProof/>
              <w:sz w:val="22"/>
            </w:rPr>
          </w:pPr>
          <w:hyperlink w:anchor="_Toc487458320" w:history="1">
            <w:r w:rsidR="00800C67" w:rsidRPr="001A523E">
              <w:rPr>
                <w:rStyle w:val="Hyperlink"/>
                <w:noProof/>
              </w:rPr>
              <w:t>05 – GENERAL</w:t>
            </w:r>
            <w:r w:rsidR="00800C67">
              <w:rPr>
                <w:noProof/>
                <w:webHidden/>
              </w:rPr>
              <w:tab/>
            </w:r>
            <w:r w:rsidR="00800C67">
              <w:rPr>
                <w:noProof/>
                <w:webHidden/>
              </w:rPr>
              <w:fldChar w:fldCharType="begin"/>
            </w:r>
            <w:r w:rsidR="00800C67">
              <w:rPr>
                <w:noProof/>
                <w:webHidden/>
              </w:rPr>
              <w:instrText xml:space="preserve"> PAGEREF _Toc487458320 \h </w:instrText>
            </w:r>
            <w:r w:rsidR="00800C67">
              <w:rPr>
                <w:noProof/>
                <w:webHidden/>
              </w:rPr>
            </w:r>
            <w:r w:rsidR="00800C67">
              <w:rPr>
                <w:noProof/>
                <w:webHidden/>
              </w:rPr>
              <w:fldChar w:fldCharType="separate"/>
            </w:r>
            <w:r w:rsidR="00800C67">
              <w:rPr>
                <w:noProof/>
                <w:webHidden/>
              </w:rPr>
              <w:t>11</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21" w:history="1">
            <w:r w:rsidR="00800C67" w:rsidRPr="001A523E">
              <w:rPr>
                <w:rStyle w:val="Hyperlink"/>
                <w:noProof/>
              </w:rPr>
              <w:t>100 DCS 05.100 Press / Media EOLWD Policy REVISED</w:t>
            </w:r>
            <w:r w:rsidR="00800C67">
              <w:rPr>
                <w:noProof/>
                <w:webHidden/>
              </w:rPr>
              <w:tab/>
            </w:r>
            <w:r w:rsidR="00800C67">
              <w:rPr>
                <w:noProof/>
                <w:webHidden/>
              </w:rPr>
              <w:fldChar w:fldCharType="begin"/>
            </w:r>
            <w:r w:rsidR="00800C67">
              <w:rPr>
                <w:noProof/>
                <w:webHidden/>
              </w:rPr>
              <w:instrText xml:space="preserve"> PAGEREF _Toc487458321 \h </w:instrText>
            </w:r>
            <w:r w:rsidR="00800C67">
              <w:rPr>
                <w:noProof/>
                <w:webHidden/>
              </w:rPr>
            </w:r>
            <w:r w:rsidR="00800C67">
              <w:rPr>
                <w:noProof/>
                <w:webHidden/>
              </w:rPr>
              <w:fldChar w:fldCharType="separate"/>
            </w:r>
            <w:r w:rsidR="00800C67">
              <w:rPr>
                <w:noProof/>
                <w:webHidden/>
              </w:rPr>
              <w:t>11</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22" w:history="1">
            <w:r w:rsidR="00800C67" w:rsidRPr="001A523E">
              <w:rPr>
                <w:rStyle w:val="Hyperlink"/>
                <w:noProof/>
              </w:rPr>
              <w:t>100 DCS 05.101 Workforce System Change Notification</w:t>
            </w:r>
            <w:r w:rsidR="00800C67">
              <w:rPr>
                <w:noProof/>
                <w:webHidden/>
              </w:rPr>
              <w:tab/>
            </w:r>
            <w:r w:rsidR="00800C67">
              <w:rPr>
                <w:noProof/>
                <w:webHidden/>
              </w:rPr>
              <w:fldChar w:fldCharType="begin"/>
            </w:r>
            <w:r w:rsidR="00800C67">
              <w:rPr>
                <w:noProof/>
                <w:webHidden/>
              </w:rPr>
              <w:instrText xml:space="preserve"> PAGEREF _Toc487458322 \h </w:instrText>
            </w:r>
            <w:r w:rsidR="00800C67">
              <w:rPr>
                <w:noProof/>
                <w:webHidden/>
              </w:rPr>
            </w:r>
            <w:r w:rsidR="00800C67">
              <w:rPr>
                <w:noProof/>
                <w:webHidden/>
              </w:rPr>
              <w:fldChar w:fldCharType="separate"/>
            </w:r>
            <w:r w:rsidR="00800C67">
              <w:rPr>
                <w:noProof/>
                <w:webHidden/>
              </w:rPr>
              <w:t>11</w:t>
            </w:r>
            <w:r w:rsidR="00800C67">
              <w:rPr>
                <w:noProof/>
                <w:webHidden/>
              </w:rPr>
              <w:fldChar w:fldCharType="end"/>
            </w:r>
          </w:hyperlink>
        </w:p>
        <w:p w:rsidR="00800C67" w:rsidRDefault="00000641">
          <w:pPr>
            <w:pStyle w:val="TOC1"/>
            <w:tabs>
              <w:tab w:val="right" w:leader="dot" w:pos="9350"/>
            </w:tabs>
            <w:rPr>
              <w:rFonts w:asciiTheme="minorHAnsi" w:eastAsiaTheme="minorEastAsia" w:hAnsiTheme="minorHAnsi"/>
              <w:noProof/>
              <w:sz w:val="22"/>
            </w:rPr>
          </w:pPr>
          <w:hyperlink w:anchor="_Toc487458323" w:history="1">
            <w:r w:rsidR="00800C67" w:rsidRPr="001A523E">
              <w:rPr>
                <w:rStyle w:val="Hyperlink"/>
                <w:rFonts w:cs="Times New Roman"/>
                <w:noProof/>
              </w:rPr>
              <w:t>06- NATIONAL DISLOCATED WORKER</w:t>
            </w:r>
            <w:r w:rsidR="00800C67">
              <w:rPr>
                <w:noProof/>
                <w:webHidden/>
              </w:rPr>
              <w:tab/>
            </w:r>
            <w:r w:rsidR="00800C67">
              <w:rPr>
                <w:noProof/>
                <w:webHidden/>
              </w:rPr>
              <w:fldChar w:fldCharType="begin"/>
            </w:r>
            <w:r w:rsidR="00800C67">
              <w:rPr>
                <w:noProof/>
                <w:webHidden/>
              </w:rPr>
              <w:instrText xml:space="preserve"> PAGEREF _Toc487458323 \h </w:instrText>
            </w:r>
            <w:r w:rsidR="00800C67">
              <w:rPr>
                <w:noProof/>
                <w:webHidden/>
              </w:rPr>
            </w:r>
            <w:r w:rsidR="00800C67">
              <w:rPr>
                <w:noProof/>
                <w:webHidden/>
              </w:rPr>
              <w:fldChar w:fldCharType="separate"/>
            </w:r>
            <w:r w:rsidR="00800C67">
              <w:rPr>
                <w:noProof/>
                <w:webHidden/>
              </w:rPr>
              <w:t>11</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24" w:history="1">
            <w:r w:rsidR="00800C67" w:rsidRPr="001A523E">
              <w:rPr>
                <w:rStyle w:val="Hyperlink"/>
                <w:rFonts w:cs="Times New Roman"/>
                <w:noProof/>
              </w:rPr>
              <w:t>100 DCS 06.100 National Dislocated Worker Grant (NDWG) Pre-Application Process for Potential Participants</w:t>
            </w:r>
            <w:r w:rsidR="00800C67">
              <w:rPr>
                <w:noProof/>
                <w:webHidden/>
              </w:rPr>
              <w:tab/>
            </w:r>
            <w:r w:rsidR="00800C67">
              <w:rPr>
                <w:noProof/>
                <w:webHidden/>
              </w:rPr>
              <w:fldChar w:fldCharType="begin"/>
            </w:r>
            <w:r w:rsidR="00800C67">
              <w:rPr>
                <w:noProof/>
                <w:webHidden/>
              </w:rPr>
              <w:instrText xml:space="preserve"> PAGEREF _Toc487458324 \h </w:instrText>
            </w:r>
            <w:r w:rsidR="00800C67">
              <w:rPr>
                <w:noProof/>
                <w:webHidden/>
              </w:rPr>
            </w:r>
            <w:r w:rsidR="00800C67">
              <w:rPr>
                <w:noProof/>
                <w:webHidden/>
              </w:rPr>
              <w:fldChar w:fldCharType="separate"/>
            </w:r>
            <w:r w:rsidR="00800C67">
              <w:rPr>
                <w:noProof/>
                <w:webHidden/>
              </w:rPr>
              <w:t>11</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25" w:history="1">
            <w:r w:rsidR="00800C67" w:rsidRPr="001A523E">
              <w:rPr>
                <w:rStyle w:val="Hyperlink"/>
                <w:rFonts w:cs="Times New Roman"/>
                <w:noProof/>
              </w:rPr>
              <w:t>100 DCS 06.101 Sector Partnership National Emergency Grants</w:t>
            </w:r>
            <w:r w:rsidR="00800C67">
              <w:rPr>
                <w:noProof/>
                <w:webHidden/>
              </w:rPr>
              <w:tab/>
            </w:r>
            <w:r w:rsidR="00800C67">
              <w:rPr>
                <w:noProof/>
                <w:webHidden/>
              </w:rPr>
              <w:fldChar w:fldCharType="begin"/>
            </w:r>
            <w:r w:rsidR="00800C67">
              <w:rPr>
                <w:noProof/>
                <w:webHidden/>
              </w:rPr>
              <w:instrText xml:space="preserve"> PAGEREF _Toc487458325 \h </w:instrText>
            </w:r>
            <w:r w:rsidR="00800C67">
              <w:rPr>
                <w:noProof/>
                <w:webHidden/>
              </w:rPr>
            </w:r>
            <w:r w:rsidR="00800C67">
              <w:rPr>
                <w:noProof/>
                <w:webHidden/>
              </w:rPr>
              <w:fldChar w:fldCharType="separate"/>
            </w:r>
            <w:r w:rsidR="00800C67">
              <w:rPr>
                <w:noProof/>
                <w:webHidden/>
              </w:rPr>
              <w:t>12</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26" w:history="1">
            <w:r w:rsidR="00800C67" w:rsidRPr="001A523E">
              <w:rPr>
                <w:rStyle w:val="Hyperlink"/>
                <w:rFonts w:cs="Times New Roman"/>
                <w:noProof/>
              </w:rPr>
              <w:t>100 DCS 06.102 On-the-Job (OJT) Wage Caps and Reimbursement Waivers for Job Driven, Dislocated Worker Training, and Sector Partnership National Emergency Grants (NEGs)</w:t>
            </w:r>
            <w:r w:rsidR="00800C67">
              <w:rPr>
                <w:noProof/>
                <w:webHidden/>
              </w:rPr>
              <w:tab/>
            </w:r>
            <w:r w:rsidR="00800C67">
              <w:rPr>
                <w:noProof/>
                <w:webHidden/>
              </w:rPr>
              <w:fldChar w:fldCharType="begin"/>
            </w:r>
            <w:r w:rsidR="00800C67">
              <w:rPr>
                <w:noProof/>
                <w:webHidden/>
              </w:rPr>
              <w:instrText xml:space="preserve"> PAGEREF _Toc487458326 \h </w:instrText>
            </w:r>
            <w:r w:rsidR="00800C67">
              <w:rPr>
                <w:noProof/>
                <w:webHidden/>
              </w:rPr>
            </w:r>
            <w:r w:rsidR="00800C67">
              <w:rPr>
                <w:noProof/>
                <w:webHidden/>
              </w:rPr>
              <w:fldChar w:fldCharType="separate"/>
            </w:r>
            <w:r w:rsidR="00800C67">
              <w:rPr>
                <w:noProof/>
                <w:webHidden/>
              </w:rPr>
              <w:t>12</w:t>
            </w:r>
            <w:r w:rsidR="00800C67">
              <w:rPr>
                <w:noProof/>
                <w:webHidden/>
              </w:rPr>
              <w:fldChar w:fldCharType="end"/>
            </w:r>
          </w:hyperlink>
        </w:p>
        <w:p w:rsidR="00800C67" w:rsidRDefault="00000641">
          <w:pPr>
            <w:pStyle w:val="TOC1"/>
            <w:tabs>
              <w:tab w:val="right" w:leader="dot" w:pos="9350"/>
            </w:tabs>
            <w:rPr>
              <w:rFonts w:asciiTheme="minorHAnsi" w:eastAsiaTheme="minorEastAsia" w:hAnsiTheme="minorHAnsi"/>
              <w:noProof/>
              <w:sz w:val="22"/>
            </w:rPr>
          </w:pPr>
          <w:hyperlink w:anchor="_Toc487458327" w:history="1">
            <w:r w:rsidR="00800C67" w:rsidRPr="001A523E">
              <w:rPr>
                <w:rStyle w:val="Hyperlink"/>
                <w:rFonts w:cs="Times New Roman"/>
                <w:noProof/>
              </w:rPr>
              <w:t>07 – ON THE JOB TRAINING</w:t>
            </w:r>
            <w:r w:rsidR="00800C67">
              <w:rPr>
                <w:noProof/>
                <w:webHidden/>
              </w:rPr>
              <w:tab/>
            </w:r>
            <w:r w:rsidR="00800C67">
              <w:rPr>
                <w:noProof/>
                <w:webHidden/>
              </w:rPr>
              <w:fldChar w:fldCharType="begin"/>
            </w:r>
            <w:r w:rsidR="00800C67">
              <w:rPr>
                <w:noProof/>
                <w:webHidden/>
              </w:rPr>
              <w:instrText xml:space="preserve"> PAGEREF _Toc487458327 \h </w:instrText>
            </w:r>
            <w:r w:rsidR="00800C67">
              <w:rPr>
                <w:noProof/>
                <w:webHidden/>
              </w:rPr>
            </w:r>
            <w:r w:rsidR="00800C67">
              <w:rPr>
                <w:noProof/>
                <w:webHidden/>
              </w:rPr>
              <w:fldChar w:fldCharType="separate"/>
            </w:r>
            <w:r w:rsidR="00800C67">
              <w:rPr>
                <w:noProof/>
                <w:webHidden/>
              </w:rPr>
              <w:t>12</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28" w:history="1">
            <w:r w:rsidR="00800C67" w:rsidRPr="001A523E">
              <w:rPr>
                <w:rStyle w:val="Hyperlink"/>
                <w:rFonts w:cs="Times New Roman"/>
                <w:noProof/>
              </w:rPr>
              <w:t>100 DCS 07.100.01 On-The-Job Training (OJT) through the Workforce Training Fund Program</w:t>
            </w:r>
            <w:r w:rsidR="00800C67">
              <w:rPr>
                <w:noProof/>
                <w:webHidden/>
              </w:rPr>
              <w:tab/>
            </w:r>
            <w:r w:rsidR="00800C67">
              <w:rPr>
                <w:noProof/>
                <w:webHidden/>
              </w:rPr>
              <w:fldChar w:fldCharType="begin"/>
            </w:r>
            <w:r w:rsidR="00800C67">
              <w:rPr>
                <w:noProof/>
                <w:webHidden/>
              </w:rPr>
              <w:instrText xml:space="preserve"> PAGEREF _Toc487458328 \h </w:instrText>
            </w:r>
            <w:r w:rsidR="00800C67">
              <w:rPr>
                <w:noProof/>
                <w:webHidden/>
              </w:rPr>
            </w:r>
            <w:r w:rsidR="00800C67">
              <w:rPr>
                <w:noProof/>
                <w:webHidden/>
              </w:rPr>
              <w:fldChar w:fldCharType="separate"/>
            </w:r>
            <w:r w:rsidR="00800C67">
              <w:rPr>
                <w:noProof/>
                <w:webHidden/>
              </w:rPr>
              <w:t>12</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29" w:history="1">
            <w:r w:rsidR="00800C67" w:rsidRPr="001A523E">
              <w:rPr>
                <w:rStyle w:val="Hyperlink"/>
                <w:rFonts w:cs="Times New Roman"/>
                <w:noProof/>
              </w:rPr>
              <w:t>100 DCS 07.101 On-the-Job Training (OJT)</w:t>
            </w:r>
            <w:r w:rsidR="00800C67">
              <w:rPr>
                <w:noProof/>
                <w:webHidden/>
              </w:rPr>
              <w:tab/>
            </w:r>
            <w:r w:rsidR="00800C67">
              <w:rPr>
                <w:noProof/>
                <w:webHidden/>
              </w:rPr>
              <w:fldChar w:fldCharType="begin"/>
            </w:r>
            <w:r w:rsidR="00800C67">
              <w:rPr>
                <w:noProof/>
                <w:webHidden/>
              </w:rPr>
              <w:instrText xml:space="preserve"> PAGEREF _Toc487458329 \h </w:instrText>
            </w:r>
            <w:r w:rsidR="00800C67">
              <w:rPr>
                <w:noProof/>
                <w:webHidden/>
              </w:rPr>
            </w:r>
            <w:r w:rsidR="00800C67">
              <w:rPr>
                <w:noProof/>
                <w:webHidden/>
              </w:rPr>
              <w:fldChar w:fldCharType="separate"/>
            </w:r>
            <w:r w:rsidR="00800C67">
              <w:rPr>
                <w:noProof/>
                <w:webHidden/>
              </w:rPr>
              <w:t>12</w:t>
            </w:r>
            <w:r w:rsidR="00800C67">
              <w:rPr>
                <w:noProof/>
                <w:webHidden/>
              </w:rPr>
              <w:fldChar w:fldCharType="end"/>
            </w:r>
          </w:hyperlink>
        </w:p>
        <w:p w:rsidR="00800C67" w:rsidRDefault="00000641">
          <w:pPr>
            <w:pStyle w:val="TOC1"/>
            <w:tabs>
              <w:tab w:val="right" w:leader="dot" w:pos="9350"/>
            </w:tabs>
            <w:rPr>
              <w:rFonts w:asciiTheme="minorHAnsi" w:eastAsiaTheme="minorEastAsia" w:hAnsiTheme="minorHAnsi"/>
              <w:noProof/>
              <w:sz w:val="22"/>
            </w:rPr>
          </w:pPr>
          <w:hyperlink w:anchor="_Toc487458330" w:history="1">
            <w:r w:rsidR="00800C67" w:rsidRPr="001A523E">
              <w:rPr>
                <w:rStyle w:val="Hyperlink"/>
                <w:rFonts w:cs="Times New Roman"/>
                <w:noProof/>
              </w:rPr>
              <w:t>08- OSSC OPERATIONS</w:t>
            </w:r>
            <w:r w:rsidR="00800C67">
              <w:rPr>
                <w:noProof/>
                <w:webHidden/>
              </w:rPr>
              <w:tab/>
            </w:r>
            <w:r w:rsidR="00800C67">
              <w:rPr>
                <w:noProof/>
                <w:webHidden/>
              </w:rPr>
              <w:fldChar w:fldCharType="begin"/>
            </w:r>
            <w:r w:rsidR="00800C67">
              <w:rPr>
                <w:noProof/>
                <w:webHidden/>
              </w:rPr>
              <w:instrText xml:space="preserve"> PAGEREF _Toc487458330 \h </w:instrText>
            </w:r>
            <w:r w:rsidR="00800C67">
              <w:rPr>
                <w:noProof/>
                <w:webHidden/>
              </w:rPr>
            </w:r>
            <w:r w:rsidR="00800C67">
              <w:rPr>
                <w:noProof/>
                <w:webHidden/>
              </w:rPr>
              <w:fldChar w:fldCharType="separate"/>
            </w:r>
            <w:r w:rsidR="00800C67">
              <w:rPr>
                <w:noProof/>
                <w:webHidden/>
              </w:rPr>
              <w:t>13</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31" w:history="1">
            <w:r w:rsidR="00800C67" w:rsidRPr="001A523E">
              <w:rPr>
                <w:rStyle w:val="Hyperlink"/>
                <w:rFonts w:cs="Times New Roman"/>
                <w:noProof/>
              </w:rPr>
              <w:t>100 DCS 08.100 Career Center Seminar and Facilitator’s Guide UPDATED</w:t>
            </w:r>
            <w:r w:rsidR="00800C67">
              <w:rPr>
                <w:noProof/>
                <w:webHidden/>
              </w:rPr>
              <w:tab/>
            </w:r>
            <w:r w:rsidR="00800C67">
              <w:rPr>
                <w:noProof/>
                <w:webHidden/>
              </w:rPr>
              <w:fldChar w:fldCharType="begin"/>
            </w:r>
            <w:r w:rsidR="00800C67">
              <w:rPr>
                <w:noProof/>
                <w:webHidden/>
              </w:rPr>
              <w:instrText xml:space="preserve"> PAGEREF _Toc487458331 \h </w:instrText>
            </w:r>
            <w:r w:rsidR="00800C67">
              <w:rPr>
                <w:noProof/>
                <w:webHidden/>
              </w:rPr>
            </w:r>
            <w:r w:rsidR="00800C67">
              <w:rPr>
                <w:noProof/>
                <w:webHidden/>
              </w:rPr>
              <w:fldChar w:fldCharType="separate"/>
            </w:r>
            <w:r w:rsidR="00800C67">
              <w:rPr>
                <w:noProof/>
                <w:webHidden/>
              </w:rPr>
              <w:t>13</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32" w:history="1">
            <w:r w:rsidR="00800C67" w:rsidRPr="001A523E">
              <w:rPr>
                <w:rStyle w:val="Hyperlink"/>
                <w:rFonts w:cs="Times New Roman"/>
                <w:noProof/>
              </w:rPr>
              <w:t>100 DCS 08.101 Language Services Assistance for Limited English Proficiency Customers</w:t>
            </w:r>
            <w:r w:rsidR="00800C67">
              <w:rPr>
                <w:noProof/>
                <w:webHidden/>
              </w:rPr>
              <w:tab/>
            </w:r>
            <w:r w:rsidR="00800C67">
              <w:rPr>
                <w:noProof/>
                <w:webHidden/>
              </w:rPr>
              <w:fldChar w:fldCharType="begin"/>
            </w:r>
            <w:r w:rsidR="00800C67">
              <w:rPr>
                <w:noProof/>
                <w:webHidden/>
              </w:rPr>
              <w:instrText xml:space="preserve"> PAGEREF _Toc487458332 \h </w:instrText>
            </w:r>
            <w:r w:rsidR="00800C67">
              <w:rPr>
                <w:noProof/>
                <w:webHidden/>
              </w:rPr>
            </w:r>
            <w:r w:rsidR="00800C67">
              <w:rPr>
                <w:noProof/>
                <w:webHidden/>
              </w:rPr>
              <w:fldChar w:fldCharType="separate"/>
            </w:r>
            <w:r w:rsidR="00800C67">
              <w:rPr>
                <w:noProof/>
                <w:webHidden/>
              </w:rPr>
              <w:t>13</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33" w:history="1">
            <w:r w:rsidR="00800C67" w:rsidRPr="001A523E">
              <w:rPr>
                <w:rStyle w:val="Hyperlink"/>
                <w:rFonts w:cs="Times New Roman"/>
                <w:noProof/>
              </w:rPr>
              <w:t>100 DCS 08.102 WIOA Title I Follow-up Services</w:t>
            </w:r>
            <w:r w:rsidR="00800C67">
              <w:rPr>
                <w:noProof/>
                <w:webHidden/>
              </w:rPr>
              <w:tab/>
            </w:r>
            <w:r w:rsidR="00800C67">
              <w:rPr>
                <w:noProof/>
                <w:webHidden/>
              </w:rPr>
              <w:fldChar w:fldCharType="begin"/>
            </w:r>
            <w:r w:rsidR="00800C67">
              <w:rPr>
                <w:noProof/>
                <w:webHidden/>
              </w:rPr>
              <w:instrText xml:space="preserve"> PAGEREF _Toc487458333 \h </w:instrText>
            </w:r>
            <w:r w:rsidR="00800C67">
              <w:rPr>
                <w:noProof/>
                <w:webHidden/>
              </w:rPr>
            </w:r>
            <w:r w:rsidR="00800C67">
              <w:rPr>
                <w:noProof/>
                <w:webHidden/>
              </w:rPr>
              <w:fldChar w:fldCharType="separate"/>
            </w:r>
            <w:r w:rsidR="00800C67">
              <w:rPr>
                <w:noProof/>
                <w:webHidden/>
              </w:rPr>
              <w:t>13</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34" w:history="1">
            <w:r w:rsidR="00800C67" w:rsidRPr="001A523E">
              <w:rPr>
                <w:rStyle w:val="Hyperlink"/>
                <w:rFonts w:cs="Times New Roman"/>
                <w:noProof/>
              </w:rPr>
              <w:t>100 DCS 08.103 Mass Talent Connect 2016 - Revised</w:t>
            </w:r>
            <w:r w:rsidR="00800C67">
              <w:rPr>
                <w:noProof/>
                <w:webHidden/>
              </w:rPr>
              <w:tab/>
            </w:r>
            <w:r w:rsidR="00800C67">
              <w:rPr>
                <w:noProof/>
                <w:webHidden/>
              </w:rPr>
              <w:fldChar w:fldCharType="begin"/>
            </w:r>
            <w:r w:rsidR="00800C67">
              <w:rPr>
                <w:noProof/>
                <w:webHidden/>
              </w:rPr>
              <w:instrText xml:space="preserve"> PAGEREF _Toc487458334 \h </w:instrText>
            </w:r>
            <w:r w:rsidR="00800C67">
              <w:rPr>
                <w:noProof/>
                <w:webHidden/>
              </w:rPr>
            </w:r>
            <w:r w:rsidR="00800C67">
              <w:rPr>
                <w:noProof/>
                <w:webHidden/>
              </w:rPr>
              <w:fldChar w:fldCharType="separate"/>
            </w:r>
            <w:r w:rsidR="00800C67">
              <w:rPr>
                <w:noProof/>
                <w:webHidden/>
              </w:rPr>
              <w:t>13</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35" w:history="1">
            <w:r w:rsidR="00800C67" w:rsidRPr="001A523E">
              <w:rPr>
                <w:rStyle w:val="Hyperlink"/>
                <w:rFonts w:cs="Times New Roman"/>
                <w:noProof/>
              </w:rPr>
              <w:t>100 DCS 08.104 Career Services Under the Workforce Innovation and Opportunity Act</w:t>
            </w:r>
            <w:r w:rsidR="00800C67">
              <w:rPr>
                <w:noProof/>
                <w:webHidden/>
              </w:rPr>
              <w:tab/>
            </w:r>
            <w:r w:rsidR="00800C67">
              <w:rPr>
                <w:noProof/>
                <w:webHidden/>
              </w:rPr>
              <w:fldChar w:fldCharType="begin"/>
            </w:r>
            <w:r w:rsidR="00800C67">
              <w:rPr>
                <w:noProof/>
                <w:webHidden/>
              </w:rPr>
              <w:instrText xml:space="preserve"> PAGEREF _Toc487458335 \h </w:instrText>
            </w:r>
            <w:r w:rsidR="00800C67">
              <w:rPr>
                <w:noProof/>
                <w:webHidden/>
              </w:rPr>
            </w:r>
            <w:r w:rsidR="00800C67">
              <w:rPr>
                <w:noProof/>
                <w:webHidden/>
              </w:rPr>
              <w:fldChar w:fldCharType="separate"/>
            </w:r>
            <w:r w:rsidR="00800C67">
              <w:rPr>
                <w:noProof/>
                <w:webHidden/>
              </w:rPr>
              <w:t>14</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36" w:history="1">
            <w:r w:rsidR="00800C67" w:rsidRPr="001A523E">
              <w:rPr>
                <w:rStyle w:val="Hyperlink"/>
                <w:rFonts w:cs="Times New Roman"/>
                <w:noProof/>
              </w:rPr>
              <w:t>100 DCS 08.105 Migrant Seasonal Farmworker Requirements Under WIOA</w:t>
            </w:r>
            <w:r w:rsidR="00800C67">
              <w:rPr>
                <w:noProof/>
                <w:webHidden/>
              </w:rPr>
              <w:tab/>
            </w:r>
            <w:r w:rsidR="00800C67">
              <w:rPr>
                <w:noProof/>
                <w:webHidden/>
              </w:rPr>
              <w:fldChar w:fldCharType="begin"/>
            </w:r>
            <w:r w:rsidR="00800C67">
              <w:rPr>
                <w:noProof/>
                <w:webHidden/>
              </w:rPr>
              <w:instrText xml:space="preserve"> PAGEREF _Toc487458336 \h </w:instrText>
            </w:r>
            <w:r w:rsidR="00800C67">
              <w:rPr>
                <w:noProof/>
                <w:webHidden/>
              </w:rPr>
            </w:r>
            <w:r w:rsidR="00800C67">
              <w:rPr>
                <w:noProof/>
                <w:webHidden/>
              </w:rPr>
              <w:fldChar w:fldCharType="separate"/>
            </w:r>
            <w:r w:rsidR="00800C67">
              <w:rPr>
                <w:noProof/>
                <w:webHidden/>
              </w:rPr>
              <w:t>14</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37" w:history="1">
            <w:r w:rsidR="00800C67" w:rsidRPr="001A523E">
              <w:rPr>
                <w:rStyle w:val="Hyperlink"/>
                <w:rFonts w:cs="Times New Roman"/>
                <w:noProof/>
              </w:rPr>
              <w:t>100 DCS 08.106 Supportive Services and Needs-Related Payments for Title I Adults, Dislocated Workers and Youth</w:t>
            </w:r>
            <w:r w:rsidR="00800C67">
              <w:rPr>
                <w:noProof/>
                <w:webHidden/>
              </w:rPr>
              <w:tab/>
            </w:r>
            <w:r w:rsidR="00800C67">
              <w:rPr>
                <w:noProof/>
                <w:webHidden/>
              </w:rPr>
              <w:fldChar w:fldCharType="begin"/>
            </w:r>
            <w:r w:rsidR="00800C67">
              <w:rPr>
                <w:noProof/>
                <w:webHidden/>
              </w:rPr>
              <w:instrText xml:space="preserve"> PAGEREF _Toc487458337 \h </w:instrText>
            </w:r>
            <w:r w:rsidR="00800C67">
              <w:rPr>
                <w:noProof/>
                <w:webHidden/>
              </w:rPr>
            </w:r>
            <w:r w:rsidR="00800C67">
              <w:rPr>
                <w:noProof/>
                <w:webHidden/>
              </w:rPr>
              <w:fldChar w:fldCharType="separate"/>
            </w:r>
            <w:r w:rsidR="00800C67">
              <w:rPr>
                <w:noProof/>
                <w:webHidden/>
              </w:rPr>
              <w:t>14</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38" w:history="1">
            <w:r w:rsidR="00800C67" w:rsidRPr="001A523E">
              <w:rPr>
                <w:rStyle w:val="Hyperlink"/>
                <w:rFonts w:cs="Times New Roman"/>
                <w:noProof/>
              </w:rPr>
              <w:t xml:space="preserve">100 DCS </w:t>
            </w:r>
            <w:r w:rsidR="00800C67" w:rsidRPr="001A523E">
              <w:rPr>
                <w:rStyle w:val="Hyperlink"/>
                <w:noProof/>
              </w:rPr>
              <w:t>08.107</w:t>
            </w:r>
            <w:r w:rsidR="00800C67" w:rsidRPr="001A523E">
              <w:rPr>
                <w:rStyle w:val="Hyperlink"/>
                <w:rFonts w:cs="Times New Roman"/>
                <w:noProof/>
              </w:rPr>
              <w:t xml:space="preserve"> </w:t>
            </w:r>
            <w:r w:rsidR="00800C67" w:rsidRPr="001A523E">
              <w:rPr>
                <w:rStyle w:val="Hyperlink"/>
                <w:noProof/>
              </w:rPr>
              <w:t>Career Center Seminar requirements for Massachusetts One Stop Career Centers 2017</w:t>
            </w:r>
            <w:r w:rsidR="00800C67">
              <w:rPr>
                <w:noProof/>
                <w:webHidden/>
              </w:rPr>
              <w:tab/>
            </w:r>
            <w:r w:rsidR="00800C67">
              <w:rPr>
                <w:noProof/>
                <w:webHidden/>
              </w:rPr>
              <w:fldChar w:fldCharType="begin"/>
            </w:r>
            <w:r w:rsidR="00800C67">
              <w:rPr>
                <w:noProof/>
                <w:webHidden/>
              </w:rPr>
              <w:instrText xml:space="preserve"> PAGEREF _Toc487458338 \h </w:instrText>
            </w:r>
            <w:r w:rsidR="00800C67">
              <w:rPr>
                <w:noProof/>
                <w:webHidden/>
              </w:rPr>
            </w:r>
            <w:r w:rsidR="00800C67">
              <w:rPr>
                <w:noProof/>
                <w:webHidden/>
              </w:rPr>
              <w:fldChar w:fldCharType="separate"/>
            </w:r>
            <w:r w:rsidR="00800C67">
              <w:rPr>
                <w:noProof/>
                <w:webHidden/>
              </w:rPr>
              <w:t>14</w:t>
            </w:r>
            <w:r w:rsidR="00800C67">
              <w:rPr>
                <w:noProof/>
                <w:webHidden/>
              </w:rPr>
              <w:fldChar w:fldCharType="end"/>
            </w:r>
          </w:hyperlink>
        </w:p>
        <w:p w:rsidR="00800C67" w:rsidRDefault="00000641">
          <w:pPr>
            <w:pStyle w:val="TOC1"/>
            <w:tabs>
              <w:tab w:val="right" w:leader="dot" w:pos="9350"/>
            </w:tabs>
            <w:rPr>
              <w:rFonts w:asciiTheme="minorHAnsi" w:eastAsiaTheme="minorEastAsia" w:hAnsiTheme="minorHAnsi"/>
              <w:noProof/>
              <w:sz w:val="22"/>
            </w:rPr>
          </w:pPr>
          <w:hyperlink w:anchor="_Toc487458339" w:history="1">
            <w:r w:rsidR="00800C67" w:rsidRPr="001A523E">
              <w:rPr>
                <w:rStyle w:val="Hyperlink"/>
                <w:rFonts w:cs="Times New Roman"/>
                <w:noProof/>
              </w:rPr>
              <w:t>10 – FIELD MANAGEMENT</w:t>
            </w:r>
            <w:r w:rsidR="00800C67">
              <w:rPr>
                <w:noProof/>
                <w:webHidden/>
              </w:rPr>
              <w:tab/>
            </w:r>
            <w:r w:rsidR="00800C67">
              <w:rPr>
                <w:noProof/>
                <w:webHidden/>
              </w:rPr>
              <w:fldChar w:fldCharType="begin"/>
            </w:r>
            <w:r w:rsidR="00800C67">
              <w:rPr>
                <w:noProof/>
                <w:webHidden/>
              </w:rPr>
              <w:instrText xml:space="preserve"> PAGEREF _Toc487458339 \h </w:instrText>
            </w:r>
            <w:r w:rsidR="00800C67">
              <w:rPr>
                <w:noProof/>
                <w:webHidden/>
              </w:rPr>
            </w:r>
            <w:r w:rsidR="00800C67">
              <w:rPr>
                <w:noProof/>
                <w:webHidden/>
              </w:rPr>
              <w:fldChar w:fldCharType="separate"/>
            </w:r>
            <w:r w:rsidR="00800C67">
              <w:rPr>
                <w:noProof/>
                <w:webHidden/>
              </w:rPr>
              <w:t>15</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40" w:history="1">
            <w:r w:rsidR="00800C67" w:rsidRPr="001A523E">
              <w:rPr>
                <w:rStyle w:val="Hyperlink"/>
                <w:rFonts w:cs="Times New Roman"/>
                <w:noProof/>
              </w:rPr>
              <w:t>100 DCS 10.100 Required Posters for Display in One-Stop Career Centers (rescinded)</w:t>
            </w:r>
            <w:r w:rsidR="00800C67">
              <w:rPr>
                <w:noProof/>
                <w:webHidden/>
              </w:rPr>
              <w:tab/>
            </w:r>
            <w:r w:rsidR="00800C67">
              <w:rPr>
                <w:noProof/>
                <w:webHidden/>
              </w:rPr>
              <w:fldChar w:fldCharType="begin"/>
            </w:r>
            <w:r w:rsidR="00800C67">
              <w:rPr>
                <w:noProof/>
                <w:webHidden/>
              </w:rPr>
              <w:instrText xml:space="preserve"> PAGEREF _Toc487458340 \h </w:instrText>
            </w:r>
            <w:r w:rsidR="00800C67">
              <w:rPr>
                <w:noProof/>
                <w:webHidden/>
              </w:rPr>
            </w:r>
            <w:r w:rsidR="00800C67">
              <w:rPr>
                <w:noProof/>
                <w:webHidden/>
              </w:rPr>
              <w:fldChar w:fldCharType="separate"/>
            </w:r>
            <w:r w:rsidR="00800C67">
              <w:rPr>
                <w:noProof/>
                <w:webHidden/>
              </w:rPr>
              <w:t>15</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41" w:history="1">
            <w:r w:rsidR="00800C67" w:rsidRPr="001A523E">
              <w:rPr>
                <w:rStyle w:val="Hyperlink"/>
                <w:rFonts w:eastAsia="Arial"/>
                <w:noProof/>
              </w:rPr>
              <w:t xml:space="preserve">100 DCS 10.100.01 </w:t>
            </w:r>
            <w:r w:rsidR="00800C67" w:rsidRPr="001A523E">
              <w:rPr>
                <w:rStyle w:val="Hyperlink"/>
                <w:rFonts w:cs="Times New Roman"/>
                <w:noProof/>
              </w:rPr>
              <w:t>Required Posters for Display in One-Stop Career Centers</w:t>
            </w:r>
            <w:r w:rsidR="00800C67">
              <w:rPr>
                <w:noProof/>
                <w:webHidden/>
              </w:rPr>
              <w:tab/>
            </w:r>
            <w:r w:rsidR="00800C67">
              <w:rPr>
                <w:noProof/>
                <w:webHidden/>
              </w:rPr>
              <w:fldChar w:fldCharType="begin"/>
            </w:r>
            <w:r w:rsidR="00800C67">
              <w:rPr>
                <w:noProof/>
                <w:webHidden/>
              </w:rPr>
              <w:instrText xml:space="preserve"> PAGEREF _Toc487458341 \h </w:instrText>
            </w:r>
            <w:r w:rsidR="00800C67">
              <w:rPr>
                <w:noProof/>
                <w:webHidden/>
              </w:rPr>
            </w:r>
            <w:r w:rsidR="00800C67">
              <w:rPr>
                <w:noProof/>
                <w:webHidden/>
              </w:rPr>
              <w:fldChar w:fldCharType="separate"/>
            </w:r>
            <w:r w:rsidR="00800C67">
              <w:rPr>
                <w:noProof/>
                <w:webHidden/>
              </w:rPr>
              <w:t>15</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42" w:history="1">
            <w:r w:rsidR="00800C67" w:rsidRPr="001A523E">
              <w:rPr>
                <w:rStyle w:val="Hyperlink"/>
                <w:rFonts w:cs="Times New Roman"/>
                <w:noProof/>
              </w:rPr>
              <w:t>100 DCS 10.101 Systems Certification</w:t>
            </w:r>
            <w:r w:rsidR="00800C67">
              <w:rPr>
                <w:noProof/>
                <w:webHidden/>
              </w:rPr>
              <w:tab/>
            </w:r>
            <w:r w:rsidR="00800C67">
              <w:rPr>
                <w:noProof/>
                <w:webHidden/>
              </w:rPr>
              <w:fldChar w:fldCharType="begin"/>
            </w:r>
            <w:r w:rsidR="00800C67">
              <w:rPr>
                <w:noProof/>
                <w:webHidden/>
              </w:rPr>
              <w:instrText xml:space="preserve"> PAGEREF _Toc487458342 \h </w:instrText>
            </w:r>
            <w:r w:rsidR="00800C67">
              <w:rPr>
                <w:noProof/>
                <w:webHidden/>
              </w:rPr>
            </w:r>
            <w:r w:rsidR="00800C67">
              <w:rPr>
                <w:noProof/>
                <w:webHidden/>
              </w:rPr>
              <w:fldChar w:fldCharType="separate"/>
            </w:r>
            <w:r w:rsidR="00800C67">
              <w:rPr>
                <w:noProof/>
                <w:webHidden/>
              </w:rPr>
              <w:t>15</w:t>
            </w:r>
            <w:r w:rsidR="00800C67">
              <w:rPr>
                <w:noProof/>
                <w:webHidden/>
              </w:rPr>
              <w:fldChar w:fldCharType="end"/>
            </w:r>
          </w:hyperlink>
        </w:p>
        <w:p w:rsidR="00800C67" w:rsidRDefault="00000641">
          <w:pPr>
            <w:pStyle w:val="TOC1"/>
            <w:tabs>
              <w:tab w:val="right" w:leader="dot" w:pos="9350"/>
            </w:tabs>
            <w:rPr>
              <w:rFonts w:asciiTheme="minorHAnsi" w:eastAsiaTheme="minorEastAsia" w:hAnsiTheme="minorHAnsi"/>
              <w:noProof/>
              <w:sz w:val="22"/>
            </w:rPr>
          </w:pPr>
          <w:hyperlink w:anchor="_Toc487458343" w:history="1">
            <w:r w:rsidR="00800C67" w:rsidRPr="001A523E">
              <w:rPr>
                <w:rStyle w:val="Hyperlink"/>
                <w:rFonts w:cs="Times New Roman"/>
                <w:noProof/>
              </w:rPr>
              <w:t>11 – RAPID RESPONSE</w:t>
            </w:r>
            <w:r w:rsidR="00800C67">
              <w:rPr>
                <w:noProof/>
                <w:webHidden/>
              </w:rPr>
              <w:tab/>
            </w:r>
            <w:r w:rsidR="00800C67">
              <w:rPr>
                <w:noProof/>
                <w:webHidden/>
              </w:rPr>
              <w:fldChar w:fldCharType="begin"/>
            </w:r>
            <w:r w:rsidR="00800C67">
              <w:rPr>
                <w:noProof/>
                <w:webHidden/>
              </w:rPr>
              <w:instrText xml:space="preserve"> PAGEREF _Toc487458343 \h </w:instrText>
            </w:r>
            <w:r w:rsidR="00800C67">
              <w:rPr>
                <w:noProof/>
                <w:webHidden/>
              </w:rPr>
            </w:r>
            <w:r w:rsidR="00800C67">
              <w:rPr>
                <w:noProof/>
                <w:webHidden/>
              </w:rPr>
              <w:fldChar w:fldCharType="separate"/>
            </w:r>
            <w:r w:rsidR="00800C67">
              <w:rPr>
                <w:noProof/>
                <w:webHidden/>
              </w:rPr>
              <w:t>15</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44" w:history="1">
            <w:r w:rsidR="00800C67" w:rsidRPr="001A523E">
              <w:rPr>
                <w:rStyle w:val="Hyperlink"/>
                <w:rFonts w:cs="Times New Roman"/>
                <w:noProof/>
              </w:rPr>
              <w:t>100 DCS 11.101 Massachusetts Rapid Response Process Under WIOA</w:t>
            </w:r>
            <w:r w:rsidR="00800C67">
              <w:rPr>
                <w:noProof/>
                <w:webHidden/>
              </w:rPr>
              <w:tab/>
            </w:r>
            <w:r w:rsidR="00800C67">
              <w:rPr>
                <w:noProof/>
                <w:webHidden/>
              </w:rPr>
              <w:fldChar w:fldCharType="begin"/>
            </w:r>
            <w:r w:rsidR="00800C67">
              <w:rPr>
                <w:noProof/>
                <w:webHidden/>
              </w:rPr>
              <w:instrText xml:space="preserve"> PAGEREF _Toc487458344 \h </w:instrText>
            </w:r>
            <w:r w:rsidR="00800C67">
              <w:rPr>
                <w:noProof/>
                <w:webHidden/>
              </w:rPr>
            </w:r>
            <w:r w:rsidR="00800C67">
              <w:rPr>
                <w:noProof/>
                <w:webHidden/>
              </w:rPr>
              <w:fldChar w:fldCharType="separate"/>
            </w:r>
            <w:r w:rsidR="00800C67">
              <w:rPr>
                <w:noProof/>
                <w:webHidden/>
              </w:rPr>
              <w:t>15</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45" w:history="1">
            <w:r w:rsidR="00800C67" w:rsidRPr="001A523E">
              <w:rPr>
                <w:rStyle w:val="Hyperlink"/>
                <w:rFonts w:eastAsia="Arial"/>
                <w:noProof/>
              </w:rPr>
              <w:t xml:space="preserve">100 DCS 11.102 </w:t>
            </w:r>
            <w:r w:rsidR="00800C67" w:rsidRPr="001A523E">
              <w:rPr>
                <w:rStyle w:val="Hyperlink"/>
                <w:noProof/>
              </w:rPr>
              <w:t>Mass BizWorks Program Continuation and Tracking in MOSES</w:t>
            </w:r>
            <w:r w:rsidR="00800C67">
              <w:rPr>
                <w:noProof/>
                <w:webHidden/>
              </w:rPr>
              <w:tab/>
            </w:r>
            <w:r w:rsidR="00800C67">
              <w:rPr>
                <w:noProof/>
                <w:webHidden/>
              </w:rPr>
              <w:fldChar w:fldCharType="begin"/>
            </w:r>
            <w:r w:rsidR="00800C67">
              <w:rPr>
                <w:noProof/>
                <w:webHidden/>
              </w:rPr>
              <w:instrText xml:space="preserve"> PAGEREF _Toc487458345 \h </w:instrText>
            </w:r>
            <w:r w:rsidR="00800C67">
              <w:rPr>
                <w:noProof/>
                <w:webHidden/>
              </w:rPr>
            </w:r>
            <w:r w:rsidR="00800C67">
              <w:rPr>
                <w:noProof/>
                <w:webHidden/>
              </w:rPr>
              <w:fldChar w:fldCharType="separate"/>
            </w:r>
            <w:r w:rsidR="00800C67">
              <w:rPr>
                <w:noProof/>
                <w:webHidden/>
              </w:rPr>
              <w:t>15</w:t>
            </w:r>
            <w:r w:rsidR="00800C67">
              <w:rPr>
                <w:noProof/>
                <w:webHidden/>
              </w:rPr>
              <w:fldChar w:fldCharType="end"/>
            </w:r>
          </w:hyperlink>
        </w:p>
        <w:p w:rsidR="00800C67" w:rsidRDefault="00000641">
          <w:pPr>
            <w:pStyle w:val="TOC1"/>
            <w:tabs>
              <w:tab w:val="right" w:leader="dot" w:pos="9350"/>
            </w:tabs>
            <w:rPr>
              <w:rFonts w:asciiTheme="minorHAnsi" w:eastAsiaTheme="minorEastAsia" w:hAnsiTheme="minorHAnsi"/>
              <w:noProof/>
              <w:sz w:val="22"/>
            </w:rPr>
          </w:pPr>
          <w:hyperlink w:anchor="_Toc487458346" w:history="1">
            <w:r w:rsidR="00800C67" w:rsidRPr="001A523E">
              <w:rPr>
                <w:rStyle w:val="Hyperlink"/>
                <w:rFonts w:cs="Times New Roman"/>
                <w:noProof/>
              </w:rPr>
              <w:t>13 – TRADE ADJUSTMENT</w:t>
            </w:r>
            <w:r w:rsidR="00800C67">
              <w:rPr>
                <w:noProof/>
                <w:webHidden/>
              </w:rPr>
              <w:tab/>
            </w:r>
            <w:r w:rsidR="00800C67">
              <w:rPr>
                <w:noProof/>
                <w:webHidden/>
              </w:rPr>
              <w:fldChar w:fldCharType="begin"/>
            </w:r>
            <w:r w:rsidR="00800C67">
              <w:rPr>
                <w:noProof/>
                <w:webHidden/>
              </w:rPr>
              <w:instrText xml:space="preserve"> PAGEREF _Toc487458346 \h </w:instrText>
            </w:r>
            <w:r w:rsidR="00800C67">
              <w:rPr>
                <w:noProof/>
                <w:webHidden/>
              </w:rPr>
            </w:r>
            <w:r w:rsidR="00800C67">
              <w:rPr>
                <w:noProof/>
                <w:webHidden/>
              </w:rPr>
              <w:fldChar w:fldCharType="separate"/>
            </w:r>
            <w:r w:rsidR="00800C67">
              <w:rPr>
                <w:noProof/>
                <w:webHidden/>
              </w:rPr>
              <w:t>16</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47" w:history="1">
            <w:r w:rsidR="00800C67" w:rsidRPr="001A523E">
              <w:rPr>
                <w:rStyle w:val="Hyperlink"/>
                <w:rFonts w:cs="Times New Roman"/>
                <w:noProof/>
              </w:rPr>
              <w:t>100 DCS 13.100 Job Search Allowances Under the Trade Adjustment Assistance Program</w:t>
            </w:r>
            <w:r w:rsidR="00800C67">
              <w:rPr>
                <w:noProof/>
                <w:webHidden/>
              </w:rPr>
              <w:tab/>
            </w:r>
            <w:r w:rsidR="00800C67">
              <w:rPr>
                <w:noProof/>
                <w:webHidden/>
              </w:rPr>
              <w:fldChar w:fldCharType="begin"/>
            </w:r>
            <w:r w:rsidR="00800C67">
              <w:rPr>
                <w:noProof/>
                <w:webHidden/>
              </w:rPr>
              <w:instrText xml:space="preserve"> PAGEREF _Toc487458347 \h </w:instrText>
            </w:r>
            <w:r w:rsidR="00800C67">
              <w:rPr>
                <w:noProof/>
                <w:webHidden/>
              </w:rPr>
            </w:r>
            <w:r w:rsidR="00800C67">
              <w:rPr>
                <w:noProof/>
                <w:webHidden/>
              </w:rPr>
              <w:fldChar w:fldCharType="separate"/>
            </w:r>
            <w:r w:rsidR="00800C67">
              <w:rPr>
                <w:noProof/>
                <w:webHidden/>
              </w:rPr>
              <w:t>16</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48" w:history="1">
            <w:r w:rsidR="00800C67" w:rsidRPr="001A523E">
              <w:rPr>
                <w:rStyle w:val="Hyperlink"/>
                <w:rFonts w:cs="Times New Roman"/>
                <w:noProof/>
              </w:rPr>
              <w:t>100 DCS 13.101 Travel Allowances While in Training Under the Trade Program</w:t>
            </w:r>
            <w:r w:rsidR="00800C67">
              <w:rPr>
                <w:noProof/>
                <w:webHidden/>
              </w:rPr>
              <w:tab/>
            </w:r>
            <w:r w:rsidR="00800C67">
              <w:rPr>
                <w:noProof/>
                <w:webHidden/>
              </w:rPr>
              <w:fldChar w:fldCharType="begin"/>
            </w:r>
            <w:r w:rsidR="00800C67">
              <w:rPr>
                <w:noProof/>
                <w:webHidden/>
              </w:rPr>
              <w:instrText xml:space="preserve"> PAGEREF _Toc487458348 \h </w:instrText>
            </w:r>
            <w:r w:rsidR="00800C67">
              <w:rPr>
                <w:noProof/>
                <w:webHidden/>
              </w:rPr>
            </w:r>
            <w:r w:rsidR="00800C67">
              <w:rPr>
                <w:noProof/>
                <w:webHidden/>
              </w:rPr>
              <w:fldChar w:fldCharType="separate"/>
            </w:r>
            <w:r w:rsidR="00800C67">
              <w:rPr>
                <w:noProof/>
                <w:webHidden/>
              </w:rPr>
              <w:t>16</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49" w:history="1">
            <w:r w:rsidR="00800C67" w:rsidRPr="001A523E">
              <w:rPr>
                <w:rStyle w:val="Hyperlink"/>
                <w:rFonts w:cs="Times New Roman"/>
                <w:noProof/>
              </w:rPr>
              <w:t>100 DCS 13.102 Relocation Allowances Under the Trade Adjustment Assistance Program</w:t>
            </w:r>
            <w:r w:rsidR="00800C67">
              <w:rPr>
                <w:noProof/>
                <w:webHidden/>
              </w:rPr>
              <w:tab/>
            </w:r>
            <w:r w:rsidR="00800C67">
              <w:rPr>
                <w:noProof/>
                <w:webHidden/>
              </w:rPr>
              <w:fldChar w:fldCharType="begin"/>
            </w:r>
            <w:r w:rsidR="00800C67">
              <w:rPr>
                <w:noProof/>
                <w:webHidden/>
              </w:rPr>
              <w:instrText xml:space="preserve"> PAGEREF _Toc487458349 \h </w:instrText>
            </w:r>
            <w:r w:rsidR="00800C67">
              <w:rPr>
                <w:noProof/>
                <w:webHidden/>
              </w:rPr>
            </w:r>
            <w:r w:rsidR="00800C67">
              <w:rPr>
                <w:noProof/>
                <w:webHidden/>
              </w:rPr>
              <w:fldChar w:fldCharType="separate"/>
            </w:r>
            <w:r w:rsidR="00800C67">
              <w:rPr>
                <w:noProof/>
                <w:webHidden/>
              </w:rPr>
              <w:t>16</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50" w:history="1">
            <w:r w:rsidR="00800C67" w:rsidRPr="001A523E">
              <w:rPr>
                <w:rStyle w:val="Hyperlink"/>
                <w:rFonts w:cs="Times New Roman"/>
                <w:noProof/>
              </w:rPr>
              <w:t>100 DCS 13.103 Trade Adjustment Assistance Programs</w:t>
            </w:r>
            <w:r w:rsidR="00800C67">
              <w:rPr>
                <w:noProof/>
                <w:webHidden/>
              </w:rPr>
              <w:tab/>
            </w:r>
            <w:r w:rsidR="00800C67">
              <w:rPr>
                <w:noProof/>
                <w:webHidden/>
              </w:rPr>
              <w:fldChar w:fldCharType="begin"/>
            </w:r>
            <w:r w:rsidR="00800C67">
              <w:rPr>
                <w:noProof/>
                <w:webHidden/>
              </w:rPr>
              <w:instrText xml:space="preserve"> PAGEREF _Toc487458350 \h </w:instrText>
            </w:r>
            <w:r w:rsidR="00800C67">
              <w:rPr>
                <w:noProof/>
                <w:webHidden/>
              </w:rPr>
            </w:r>
            <w:r w:rsidR="00800C67">
              <w:rPr>
                <w:noProof/>
                <w:webHidden/>
              </w:rPr>
              <w:fldChar w:fldCharType="separate"/>
            </w:r>
            <w:r w:rsidR="00800C67">
              <w:rPr>
                <w:noProof/>
                <w:webHidden/>
              </w:rPr>
              <w:t>16</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51" w:history="1">
            <w:r w:rsidR="00800C67" w:rsidRPr="001A523E">
              <w:rPr>
                <w:rStyle w:val="Hyperlink"/>
                <w:rFonts w:cs="Times New Roman"/>
                <w:noProof/>
              </w:rPr>
              <w:t>100 DCS 13.104 TAA Training Materials Allowed</w:t>
            </w:r>
            <w:r w:rsidR="00800C67">
              <w:rPr>
                <w:noProof/>
                <w:webHidden/>
              </w:rPr>
              <w:tab/>
            </w:r>
            <w:r w:rsidR="00800C67">
              <w:rPr>
                <w:noProof/>
                <w:webHidden/>
              </w:rPr>
              <w:fldChar w:fldCharType="begin"/>
            </w:r>
            <w:r w:rsidR="00800C67">
              <w:rPr>
                <w:noProof/>
                <w:webHidden/>
              </w:rPr>
              <w:instrText xml:space="preserve"> PAGEREF _Toc487458351 \h </w:instrText>
            </w:r>
            <w:r w:rsidR="00800C67">
              <w:rPr>
                <w:noProof/>
                <w:webHidden/>
              </w:rPr>
            </w:r>
            <w:r w:rsidR="00800C67">
              <w:rPr>
                <w:noProof/>
                <w:webHidden/>
              </w:rPr>
              <w:fldChar w:fldCharType="separate"/>
            </w:r>
            <w:r w:rsidR="00800C67">
              <w:rPr>
                <w:noProof/>
                <w:webHidden/>
              </w:rPr>
              <w:t>16</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52" w:history="1">
            <w:r w:rsidR="00800C67" w:rsidRPr="001A523E">
              <w:rPr>
                <w:rStyle w:val="Hyperlink"/>
                <w:rFonts w:cs="Times New Roman"/>
                <w:noProof/>
              </w:rPr>
              <w:t>100 DCS 13.105 Trade Programs Breaks in Training Rules</w:t>
            </w:r>
            <w:r w:rsidR="00800C67">
              <w:rPr>
                <w:noProof/>
                <w:webHidden/>
              </w:rPr>
              <w:tab/>
            </w:r>
            <w:r w:rsidR="00800C67">
              <w:rPr>
                <w:noProof/>
                <w:webHidden/>
              </w:rPr>
              <w:fldChar w:fldCharType="begin"/>
            </w:r>
            <w:r w:rsidR="00800C67">
              <w:rPr>
                <w:noProof/>
                <w:webHidden/>
              </w:rPr>
              <w:instrText xml:space="preserve"> PAGEREF _Toc487458352 \h </w:instrText>
            </w:r>
            <w:r w:rsidR="00800C67">
              <w:rPr>
                <w:noProof/>
                <w:webHidden/>
              </w:rPr>
            </w:r>
            <w:r w:rsidR="00800C67">
              <w:rPr>
                <w:noProof/>
                <w:webHidden/>
              </w:rPr>
              <w:fldChar w:fldCharType="separate"/>
            </w:r>
            <w:r w:rsidR="00800C67">
              <w:rPr>
                <w:noProof/>
                <w:webHidden/>
              </w:rPr>
              <w:t>17</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53" w:history="1">
            <w:r w:rsidR="00800C67" w:rsidRPr="001A523E">
              <w:rPr>
                <w:rStyle w:val="Hyperlink"/>
                <w:rFonts w:cs="Times New Roman"/>
                <w:noProof/>
              </w:rPr>
              <w:t>100 DCS 13.106 Completion Trade Readjustment Allowances and Established Benchmarks</w:t>
            </w:r>
            <w:r w:rsidR="00800C67">
              <w:rPr>
                <w:noProof/>
                <w:webHidden/>
              </w:rPr>
              <w:tab/>
            </w:r>
            <w:r w:rsidR="00800C67">
              <w:rPr>
                <w:noProof/>
                <w:webHidden/>
              </w:rPr>
              <w:fldChar w:fldCharType="begin"/>
            </w:r>
            <w:r w:rsidR="00800C67">
              <w:rPr>
                <w:noProof/>
                <w:webHidden/>
              </w:rPr>
              <w:instrText xml:space="preserve"> PAGEREF _Toc487458353 \h </w:instrText>
            </w:r>
            <w:r w:rsidR="00800C67">
              <w:rPr>
                <w:noProof/>
                <w:webHidden/>
              </w:rPr>
            </w:r>
            <w:r w:rsidR="00800C67">
              <w:rPr>
                <w:noProof/>
                <w:webHidden/>
              </w:rPr>
              <w:fldChar w:fldCharType="separate"/>
            </w:r>
            <w:r w:rsidR="00800C67">
              <w:rPr>
                <w:noProof/>
                <w:webHidden/>
              </w:rPr>
              <w:t>17</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54" w:history="1">
            <w:r w:rsidR="00800C67" w:rsidRPr="001A523E">
              <w:rPr>
                <w:rStyle w:val="Hyperlink"/>
                <w:rFonts w:cs="Times New Roman"/>
                <w:noProof/>
              </w:rPr>
              <w:t>100 DCS 13.107 Training Under the Trade Adjustment Assistance (TAA) Programs</w:t>
            </w:r>
            <w:r w:rsidR="00800C67">
              <w:rPr>
                <w:noProof/>
                <w:webHidden/>
              </w:rPr>
              <w:tab/>
            </w:r>
            <w:r w:rsidR="00800C67">
              <w:rPr>
                <w:noProof/>
                <w:webHidden/>
              </w:rPr>
              <w:fldChar w:fldCharType="begin"/>
            </w:r>
            <w:r w:rsidR="00800C67">
              <w:rPr>
                <w:noProof/>
                <w:webHidden/>
              </w:rPr>
              <w:instrText xml:space="preserve"> PAGEREF _Toc487458354 \h </w:instrText>
            </w:r>
            <w:r w:rsidR="00800C67">
              <w:rPr>
                <w:noProof/>
                <w:webHidden/>
              </w:rPr>
            </w:r>
            <w:r w:rsidR="00800C67">
              <w:rPr>
                <w:noProof/>
                <w:webHidden/>
              </w:rPr>
              <w:fldChar w:fldCharType="separate"/>
            </w:r>
            <w:r w:rsidR="00800C67">
              <w:rPr>
                <w:noProof/>
                <w:webHidden/>
              </w:rPr>
              <w:t>17</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55" w:history="1">
            <w:r w:rsidR="00800C67" w:rsidRPr="001A523E">
              <w:rPr>
                <w:rStyle w:val="Hyperlink"/>
                <w:rFonts w:cs="Times New Roman"/>
                <w:noProof/>
              </w:rPr>
              <w:t>100 DCS 13.108 Disqualification(s) under the Trade Program</w:t>
            </w:r>
            <w:r w:rsidR="00800C67">
              <w:rPr>
                <w:noProof/>
                <w:webHidden/>
              </w:rPr>
              <w:tab/>
            </w:r>
            <w:r w:rsidR="00800C67">
              <w:rPr>
                <w:noProof/>
                <w:webHidden/>
              </w:rPr>
              <w:fldChar w:fldCharType="begin"/>
            </w:r>
            <w:r w:rsidR="00800C67">
              <w:rPr>
                <w:noProof/>
                <w:webHidden/>
              </w:rPr>
              <w:instrText xml:space="preserve"> PAGEREF _Toc487458355 \h </w:instrText>
            </w:r>
            <w:r w:rsidR="00800C67">
              <w:rPr>
                <w:noProof/>
                <w:webHidden/>
              </w:rPr>
            </w:r>
            <w:r w:rsidR="00800C67">
              <w:rPr>
                <w:noProof/>
                <w:webHidden/>
              </w:rPr>
              <w:fldChar w:fldCharType="separate"/>
            </w:r>
            <w:r w:rsidR="00800C67">
              <w:rPr>
                <w:noProof/>
                <w:webHidden/>
              </w:rPr>
              <w:t>17</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56" w:history="1">
            <w:r w:rsidR="00800C67" w:rsidRPr="001A523E">
              <w:rPr>
                <w:rStyle w:val="Hyperlink"/>
                <w:rFonts w:cs="Times New Roman"/>
                <w:noProof/>
              </w:rPr>
              <w:t>100 DCS 13.109 Distance Learning under the Trade Adjustment Assistance Program</w:t>
            </w:r>
            <w:r w:rsidR="00800C67">
              <w:rPr>
                <w:noProof/>
                <w:webHidden/>
              </w:rPr>
              <w:tab/>
            </w:r>
            <w:r w:rsidR="00800C67">
              <w:rPr>
                <w:noProof/>
                <w:webHidden/>
              </w:rPr>
              <w:fldChar w:fldCharType="begin"/>
            </w:r>
            <w:r w:rsidR="00800C67">
              <w:rPr>
                <w:noProof/>
                <w:webHidden/>
              </w:rPr>
              <w:instrText xml:space="preserve"> PAGEREF _Toc487458356 \h </w:instrText>
            </w:r>
            <w:r w:rsidR="00800C67">
              <w:rPr>
                <w:noProof/>
                <w:webHidden/>
              </w:rPr>
            </w:r>
            <w:r w:rsidR="00800C67">
              <w:rPr>
                <w:noProof/>
                <w:webHidden/>
              </w:rPr>
              <w:fldChar w:fldCharType="separate"/>
            </w:r>
            <w:r w:rsidR="00800C67">
              <w:rPr>
                <w:noProof/>
                <w:webHidden/>
              </w:rPr>
              <w:t>17</w:t>
            </w:r>
            <w:r w:rsidR="00800C67">
              <w:rPr>
                <w:noProof/>
                <w:webHidden/>
              </w:rPr>
              <w:fldChar w:fldCharType="end"/>
            </w:r>
          </w:hyperlink>
        </w:p>
        <w:p w:rsidR="00800C67" w:rsidRDefault="00000641">
          <w:pPr>
            <w:pStyle w:val="TOC1"/>
            <w:tabs>
              <w:tab w:val="right" w:leader="dot" w:pos="9350"/>
            </w:tabs>
            <w:rPr>
              <w:rFonts w:asciiTheme="minorHAnsi" w:eastAsiaTheme="minorEastAsia" w:hAnsiTheme="minorHAnsi"/>
              <w:noProof/>
              <w:sz w:val="22"/>
            </w:rPr>
          </w:pPr>
          <w:hyperlink w:anchor="_Toc487458357" w:history="1">
            <w:r w:rsidR="00800C67" w:rsidRPr="001A523E">
              <w:rPr>
                <w:rStyle w:val="Hyperlink"/>
                <w:rFonts w:cs="Times New Roman"/>
                <w:noProof/>
              </w:rPr>
              <w:t>14 – TRAINING</w:t>
            </w:r>
            <w:r w:rsidR="00800C67">
              <w:rPr>
                <w:noProof/>
                <w:webHidden/>
              </w:rPr>
              <w:tab/>
            </w:r>
            <w:r w:rsidR="00800C67">
              <w:rPr>
                <w:noProof/>
                <w:webHidden/>
              </w:rPr>
              <w:fldChar w:fldCharType="begin"/>
            </w:r>
            <w:r w:rsidR="00800C67">
              <w:rPr>
                <w:noProof/>
                <w:webHidden/>
              </w:rPr>
              <w:instrText xml:space="preserve"> PAGEREF _Toc487458357 \h </w:instrText>
            </w:r>
            <w:r w:rsidR="00800C67">
              <w:rPr>
                <w:noProof/>
                <w:webHidden/>
              </w:rPr>
            </w:r>
            <w:r w:rsidR="00800C67">
              <w:rPr>
                <w:noProof/>
                <w:webHidden/>
              </w:rPr>
              <w:fldChar w:fldCharType="separate"/>
            </w:r>
            <w:r w:rsidR="00800C67">
              <w:rPr>
                <w:noProof/>
                <w:webHidden/>
              </w:rPr>
              <w:t>18</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58" w:history="1">
            <w:r w:rsidR="00800C67" w:rsidRPr="001A523E">
              <w:rPr>
                <w:rStyle w:val="Hyperlink"/>
                <w:rFonts w:cs="Times New Roman"/>
                <w:noProof/>
              </w:rPr>
              <w:t>100 DCS 14.100.2  Massachusetts Eligible Training Provider List (MA ETPL) Initial and</w:t>
            </w:r>
            <w:r w:rsidR="00800C67">
              <w:rPr>
                <w:noProof/>
                <w:webHidden/>
              </w:rPr>
              <w:tab/>
            </w:r>
            <w:r w:rsidR="00800C67">
              <w:rPr>
                <w:noProof/>
                <w:webHidden/>
              </w:rPr>
              <w:fldChar w:fldCharType="begin"/>
            </w:r>
            <w:r w:rsidR="00800C67">
              <w:rPr>
                <w:noProof/>
                <w:webHidden/>
              </w:rPr>
              <w:instrText xml:space="preserve"> PAGEREF _Toc487458358 \h </w:instrText>
            </w:r>
            <w:r w:rsidR="00800C67">
              <w:rPr>
                <w:noProof/>
                <w:webHidden/>
              </w:rPr>
            </w:r>
            <w:r w:rsidR="00800C67">
              <w:rPr>
                <w:noProof/>
                <w:webHidden/>
              </w:rPr>
              <w:fldChar w:fldCharType="separate"/>
            </w:r>
            <w:r w:rsidR="00800C67">
              <w:rPr>
                <w:noProof/>
                <w:webHidden/>
              </w:rPr>
              <w:t>18</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59" w:history="1">
            <w:r w:rsidR="00800C67" w:rsidRPr="001A523E">
              <w:rPr>
                <w:rStyle w:val="Hyperlink"/>
                <w:rFonts w:cs="Times New Roman"/>
                <w:noProof/>
              </w:rPr>
              <w:t>Subsequent Eligibility Process – UPDATED</w:t>
            </w:r>
            <w:r w:rsidR="00800C67">
              <w:rPr>
                <w:noProof/>
                <w:webHidden/>
              </w:rPr>
              <w:tab/>
            </w:r>
            <w:r w:rsidR="00800C67">
              <w:rPr>
                <w:noProof/>
                <w:webHidden/>
              </w:rPr>
              <w:fldChar w:fldCharType="begin"/>
            </w:r>
            <w:r w:rsidR="00800C67">
              <w:rPr>
                <w:noProof/>
                <w:webHidden/>
              </w:rPr>
              <w:instrText xml:space="preserve"> PAGEREF _Toc487458359 \h </w:instrText>
            </w:r>
            <w:r w:rsidR="00800C67">
              <w:rPr>
                <w:noProof/>
                <w:webHidden/>
              </w:rPr>
            </w:r>
            <w:r w:rsidR="00800C67">
              <w:rPr>
                <w:noProof/>
                <w:webHidden/>
              </w:rPr>
              <w:fldChar w:fldCharType="separate"/>
            </w:r>
            <w:r w:rsidR="00800C67">
              <w:rPr>
                <w:noProof/>
                <w:webHidden/>
              </w:rPr>
              <w:t>18</w:t>
            </w:r>
            <w:r w:rsidR="00800C67">
              <w:rPr>
                <w:noProof/>
                <w:webHidden/>
              </w:rPr>
              <w:fldChar w:fldCharType="end"/>
            </w:r>
          </w:hyperlink>
        </w:p>
        <w:p w:rsidR="00800C67" w:rsidRDefault="00000641">
          <w:pPr>
            <w:pStyle w:val="TOC1"/>
            <w:tabs>
              <w:tab w:val="right" w:leader="dot" w:pos="9350"/>
            </w:tabs>
            <w:rPr>
              <w:rFonts w:asciiTheme="minorHAnsi" w:eastAsiaTheme="minorEastAsia" w:hAnsiTheme="minorHAnsi"/>
              <w:noProof/>
              <w:sz w:val="22"/>
            </w:rPr>
          </w:pPr>
          <w:hyperlink w:anchor="_Toc487458360" w:history="1">
            <w:r w:rsidR="00800C67" w:rsidRPr="001A523E">
              <w:rPr>
                <w:rStyle w:val="Hyperlink"/>
                <w:rFonts w:cs="Times New Roman"/>
                <w:noProof/>
              </w:rPr>
              <w:t>15 – VETERANS</w:t>
            </w:r>
            <w:r w:rsidR="00800C67">
              <w:rPr>
                <w:noProof/>
                <w:webHidden/>
              </w:rPr>
              <w:tab/>
            </w:r>
            <w:r w:rsidR="00800C67">
              <w:rPr>
                <w:noProof/>
                <w:webHidden/>
              </w:rPr>
              <w:fldChar w:fldCharType="begin"/>
            </w:r>
            <w:r w:rsidR="00800C67">
              <w:rPr>
                <w:noProof/>
                <w:webHidden/>
              </w:rPr>
              <w:instrText xml:space="preserve"> PAGEREF _Toc487458360 \h </w:instrText>
            </w:r>
            <w:r w:rsidR="00800C67">
              <w:rPr>
                <w:noProof/>
                <w:webHidden/>
              </w:rPr>
            </w:r>
            <w:r w:rsidR="00800C67">
              <w:rPr>
                <w:noProof/>
                <w:webHidden/>
              </w:rPr>
              <w:fldChar w:fldCharType="separate"/>
            </w:r>
            <w:r w:rsidR="00800C67">
              <w:rPr>
                <w:noProof/>
                <w:webHidden/>
              </w:rPr>
              <w:t>18</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61" w:history="1">
            <w:r w:rsidR="00800C67" w:rsidRPr="001A523E">
              <w:rPr>
                <w:rStyle w:val="Hyperlink"/>
                <w:rFonts w:cs="Times New Roman"/>
                <w:noProof/>
              </w:rPr>
              <w:t>100 DCS 15.100 Implementing Veterans’ Priority of Service</w:t>
            </w:r>
            <w:r w:rsidR="00800C67">
              <w:rPr>
                <w:noProof/>
                <w:webHidden/>
              </w:rPr>
              <w:tab/>
            </w:r>
            <w:r w:rsidR="00800C67">
              <w:rPr>
                <w:noProof/>
                <w:webHidden/>
              </w:rPr>
              <w:fldChar w:fldCharType="begin"/>
            </w:r>
            <w:r w:rsidR="00800C67">
              <w:rPr>
                <w:noProof/>
                <w:webHidden/>
              </w:rPr>
              <w:instrText xml:space="preserve"> PAGEREF _Toc487458361 \h </w:instrText>
            </w:r>
            <w:r w:rsidR="00800C67">
              <w:rPr>
                <w:noProof/>
                <w:webHidden/>
              </w:rPr>
            </w:r>
            <w:r w:rsidR="00800C67">
              <w:rPr>
                <w:noProof/>
                <w:webHidden/>
              </w:rPr>
              <w:fldChar w:fldCharType="separate"/>
            </w:r>
            <w:r w:rsidR="00800C67">
              <w:rPr>
                <w:noProof/>
                <w:webHidden/>
              </w:rPr>
              <w:t>18</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62" w:history="1">
            <w:r w:rsidR="00800C67" w:rsidRPr="001A523E">
              <w:rPr>
                <w:rStyle w:val="Hyperlink"/>
                <w:noProof/>
              </w:rPr>
              <w:t>100 DCS 15.101 Homeless Veterans Reintegration Program (HVRP) Participants Enrollment and Documentation Guidance</w:t>
            </w:r>
            <w:r w:rsidR="00800C67">
              <w:rPr>
                <w:noProof/>
                <w:webHidden/>
              </w:rPr>
              <w:tab/>
            </w:r>
            <w:r w:rsidR="00800C67">
              <w:rPr>
                <w:noProof/>
                <w:webHidden/>
              </w:rPr>
              <w:fldChar w:fldCharType="begin"/>
            </w:r>
            <w:r w:rsidR="00800C67">
              <w:rPr>
                <w:noProof/>
                <w:webHidden/>
              </w:rPr>
              <w:instrText xml:space="preserve"> PAGEREF _Toc487458362 \h </w:instrText>
            </w:r>
            <w:r w:rsidR="00800C67">
              <w:rPr>
                <w:noProof/>
                <w:webHidden/>
              </w:rPr>
            </w:r>
            <w:r w:rsidR="00800C67">
              <w:rPr>
                <w:noProof/>
                <w:webHidden/>
              </w:rPr>
              <w:fldChar w:fldCharType="separate"/>
            </w:r>
            <w:r w:rsidR="00800C67">
              <w:rPr>
                <w:noProof/>
                <w:webHidden/>
              </w:rPr>
              <w:t>18</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63" w:history="1">
            <w:r w:rsidR="00800C67" w:rsidRPr="001A523E">
              <w:rPr>
                <w:rStyle w:val="Hyperlink"/>
                <w:rFonts w:cs="Times New Roman"/>
                <w:noProof/>
              </w:rPr>
              <w:t>100 DCS 15.107 Hilton Honors Military Rewards Program</w:t>
            </w:r>
            <w:r w:rsidR="00800C67">
              <w:rPr>
                <w:noProof/>
                <w:webHidden/>
              </w:rPr>
              <w:tab/>
            </w:r>
            <w:r w:rsidR="00800C67">
              <w:rPr>
                <w:noProof/>
                <w:webHidden/>
              </w:rPr>
              <w:fldChar w:fldCharType="begin"/>
            </w:r>
            <w:r w:rsidR="00800C67">
              <w:rPr>
                <w:noProof/>
                <w:webHidden/>
              </w:rPr>
              <w:instrText xml:space="preserve"> PAGEREF _Toc487458363 \h </w:instrText>
            </w:r>
            <w:r w:rsidR="00800C67">
              <w:rPr>
                <w:noProof/>
                <w:webHidden/>
              </w:rPr>
            </w:r>
            <w:r w:rsidR="00800C67">
              <w:rPr>
                <w:noProof/>
                <w:webHidden/>
              </w:rPr>
              <w:fldChar w:fldCharType="separate"/>
            </w:r>
            <w:r w:rsidR="00800C67">
              <w:rPr>
                <w:noProof/>
                <w:webHidden/>
              </w:rPr>
              <w:t>18</w:t>
            </w:r>
            <w:r w:rsidR="00800C67">
              <w:rPr>
                <w:noProof/>
                <w:webHidden/>
              </w:rPr>
              <w:fldChar w:fldCharType="end"/>
            </w:r>
          </w:hyperlink>
        </w:p>
        <w:p w:rsidR="00800C67" w:rsidRDefault="00000641">
          <w:pPr>
            <w:pStyle w:val="TOC1"/>
            <w:tabs>
              <w:tab w:val="right" w:leader="dot" w:pos="9350"/>
            </w:tabs>
            <w:rPr>
              <w:rFonts w:asciiTheme="minorHAnsi" w:eastAsiaTheme="minorEastAsia" w:hAnsiTheme="minorHAnsi"/>
              <w:noProof/>
              <w:sz w:val="22"/>
            </w:rPr>
          </w:pPr>
          <w:hyperlink w:anchor="_Toc487458364" w:history="1">
            <w:r w:rsidR="00800C67" w:rsidRPr="001A523E">
              <w:rPr>
                <w:rStyle w:val="Hyperlink"/>
                <w:rFonts w:cs="Times New Roman"/>
                <w:noProof/>
              </w:rPr>
              <w:t>17 – WDB CERTIFICATION</w:t>
            </w:r>
            <w:r w:rsidR="00800C67">
              <w:rPr>
                <w:noProof/>
                <w:webHidden/>
              </w:rPr>
              <w:tab/>
            </w:r>
            <w:r w:rsidR="00800C67">
              <w:rPr>
                <w:noProof/>
                <w:webHidden/>
              </w:rPr>
              <w:fldChar w:fldCharType="begin"/>
            </w:r>
            <w:r w:rsidR="00800C67">
              <w:rPr>
                <w:noProof/>
                <w:webHidden/>
              </w:rPr>
              <w:instrText xml:space="preserve"> PAGEREF _Toc487458364 \h </w:instrText>
            </w:r>
            <w:r w:rsidR="00800C67">
              <w:rPr>
                <w:noProof/>
                <w:webHidden/>
              </w:rPr>
            </w:r>
            <w:r w:rsidR="00800C67">
              <w:rPr>
                <w:noProof/>
                <w:webHidden/>
              </w:rPr>
              <w:fldChar w:fldCharType="separate"/>
            </w:r>
            <w:r w:rsidR="00800C67">
              <w:rPr>
                <w:noProof/>
                <w:webHidden/>
              </w:rPr>
              <w:t>19</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65" w:history="1">
            <w:r w:rsidR="00800C67" w:rsidRPr="001A523E">
              <w:rPr>
                <w:rStyle w:val="Hyperlink"/>
                <w:rFonts w:cs="Times New Roman"/>
                <w:noProof/>
              </w:rPr>
              <w:t>100 DCS 17.100 Certification of Local Workforce Development Boards – Interim</w:t>
            </w:r>
            <w:r w:rsidR="00800C67">
              <w:rPr>
                <w:noProof/>
                <w:webHidden/>
              </w:rPr>
              <w:tab/>
            </w:r>
            <w:r w:rsidR="00800C67">
              <w:rPr>
                <w:noProof/>
                <w:webHidden/>
              </w:rPr>
              <w:fldChar w:fldCharType="begin"/>
            </w:r>
            <w:r w:rsidR="00800C67">
              <w:rPr>
                <w:noProof/>
                <w:webHidden/>
              </w:rPr>
              <w:instrText xml:space="preserve"> PAGEREF _Toc487458365 \h </w:instrText>
            </w:r>
            <w:r w:rsidR="00800C67">
              <w:rPr>
                <w:noProof/>
                <w:webHidden/>
              </w:rPr>
            </w:r>
            <w:r w:rsidR="00800C67">
              <w:rPr>
                <w:noProof/>
                <w:webHidden/>
              </w:rPr>
              <w:fldChar w:fldCharType="separate"/>
            </w:r>
            <w:r w:rsidR="00800C67">
              <w:rPr>
                <w:noProof/>
                <w:webHidden/>
              </w:rPr>
              <w:t>19</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66" w:history="1">
            <w:r w:rsidR="00800C67" w:rsidRPr="001A523E">
              <w:rPr>
                <w:rStyle w:val="Hyperlink"/>
                <w:rFonts w:cs="Times New Roman"/>
                <w:noProof/>
              </w:rPr>
              <w:t>100 DCS 17.101 Local Workforce Development Board Certification: FY17 Extension</w:t>
            </w:r>
            <w:r w:rsidR="00800C67">
              <w:rPr>
                <w:noProof/>
                <w:webHidden/>
              </w:rPr>
              <w:tab/>
            </w:r>
            <w:r w:rsidR="00800C67">
              <w:rPr>
                <w:noProof/>
                <w:webHidden/>
              </w:rPr>
              <w:fldChar w:fldCharType="begin"/>
            </w:r>
            <w:r w:rsidR="00800C67">
              <w:rPr>
                <w:noProof/>
                <w:webHidden/>
              </w:rPr>
              <w:instrText xml:space="preserve"> PAGEREF _Toc487458366 \h </w:instrText>
            </w:r>
            <w:r w:rsidR="00800C67">
              <w:rPr>
                <w:noProof/>
                <w:webHidden/>
              </w:rPr>
            </w:r>
            <w:r w:rsidR="00800C67">
              <w:rPr>
                <w:noProof/>
                <w:webHidden/>
              </w:rPr>
              <w:fldChar w:fldCharType="separate"/>
            </w:r>
            <w:r w:rsidR="00800C67">
              <w:rPr>
                <w:noProof/>
                <w:webHidden/>
              </w:rPr>
              <w:t>19</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67" w:history="1">
            <w:r w:rsidR="00800C67" w:rsidRPr="001A523E">
              <w:rPr>
                <w:rStyle w:val="Hyperlink"/>
                <w:rFonts w:cs="Times New Roman"/>
                <w:noProof/>
              </w:rPr>
              <w:t>100 DCS 17.103</w:t>
            </w:r>
            <w:r w:rsidR="00800C67" w:rsidRPr="001A523E">
              <w:rPr>
                <w:rStyle w:val="Hyperlink"/>
                <w:noProof/>
              </w:rPr>
              <w:t xml:space="preserve"> Career Center Certification for Local Workforce Development Boards</w:t>
            </w:r>
            <w:r w:rsidR="00800C67">
              <w:rPr>
                <w:noProof/>
                <w:webHidden/>
              </w:rPr>
              <w:tab/>
            </w:r>
            <w:r w:rsidR="00800C67">
              <w:rPr>
                <w:noProof/>
                <w:webHidden/>
              </w:rPr>
              <w:fldChar w:fldCharType="begin"/>
            </w:r>
            <w:r w:rsidR="00800C67">
              <w:rPr>
                <w:noProof/>
                <w:webHidden/>
              </w:rPr>
              <w:instrText xml:space="preserve"> PAGEREF _Toc487458367 \h </w:instrText>
            </w:r>
            <w:r w:rsidR="00800C67">
              <w:rPr>
                <w:noProof/>
                <w:webHidden/>
              </w:rPr>
            </w:r>
            <w:r w:rsidR="00800C67">
              <w:rPr>
                <w:noProof/>
                <w:webHidden/>
              </w:rPr>
              <w:fldChar w:fldCharType="separate"/>
            </w:r>
            <w:r w:rsidR="00800C67">
              <w:rPr>
                <w:noProof/>
                <w:webHidden/>
              </w:rPr>
              <w:t>19</w:t>
            </w:r>
            <w:r w:rsidR="00800C67">
              <w:rPr>
                <w:noProof/>
                <w:webHidden/>
              </w:rPr>
              <w:fldChar w:fldCharType="end"/>
            </w:r>
          </w:hyperlink>
        </w:p>
        <w:p w:rsidR="00800C67" w:rsidRDefault="00000641">
          <w:pPr>
            <w:pStyle w:val="TOC1"/>
            <w:tabs>
              <w:tab w:val="right" w:leader="dot" w:pos="9350"/>
            </w:tabs>
            <w:rPr>
              <w:rFonts w:asciiTheme="minorHAnsi" w:eastAsiaTheme="minorEastAsia" w:hAnsiTheme="minorHAnsi"/>
              <w:noProof/>
              <w:sz w:val="22"/>
            </w:rPr>
          </w:pPr>
          <w:hyperlink w:anchor="_Toc487458368" w:history="1">
            <w:r w:rsidR="00800C67" w:rsidRPr="001A523E">
              <w:rPr>
                <w:rStyle w:val="Hyperlink"/>
                <w:rFonts w:eastAsia="Arial" w:cs="Times New Roman"/>
                <w:noProof/>
              </w:rPr>
              <w:t>18 – WIOA</w:t>
            </w:r>
            <w:r w:rsidR="00800C67">
              <w:rPr>
                <w:noProof/>
                <w:webHidden/>
              </w:rPr>
              <w:tab/>
            </w:r>
            <w:r w:rsidR="00800C67">
              <w:rPr>
                <w:noProof/>
                <w:webHidden/>
              </w:rPr>
              <w:fldChar w:fldCharType="begin"/>
            </w:r>
            <w:r w:rsidR="00800C67">
              <w:rPr>
                <w:noProof/>
                <w:webHidden/>
              </w:rPr>
              <w:instrText xml:space="preserve"> PAGEREF _Toc487458368 \h </w:instrText>
            </w:r>
            <w:r w:rsidR="00800C67">
              <w:rPr>
                <w:noProof/>
                <w:webHidden/>
              </w:rPr>
            </w:r>
            <w:r w:rsidR="00800C67">
              <w:rPr>
                <w:noProof/>
                <w:webHidden/>
              </w:rPr>
              <w:fldChar w:fldCharType="separate"/>
            </w:r>
            <w:r w:rsidR="00800C67">
              <w:rPr>
                <w:noProof/>
                <w:webHidden/>
              </w:rPr>
              <w:t>19</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69" w:history="1">
            <w:r w:rsidR="00800C67" w:rsidRPr="001A523E">
              <w:rPr>
                <w:rStyle w:val="Hyperlink"/>
                <w:rFonts w:eastAsia="Arial" w:cs="Times New Roman"/>
                <w:noProof/>
              </w:rPr>
              <w:t>100 DCS 18.100 Poverty Income Guidelines – Lower Living Standard Income Levels (LLSIL) Calendar Year 2015</w:t>
            </w:r>
            <w:r w:rsidR="00800C67">
              <w:rPr>
                <w:noProof/>
                <w:webHidden/>
              </w:rPr>
              <w:tab/>
            </w:r>
            <w:r w:rsidR="00800C67">
              <w:rPr>
                <w:noProof/>
                <w:webHidden/>
              </w:rPr>
              <w:fldChar w:fldCharType="begin"/>
            </w:r>
            <w:r w:rsidR="00800C67">
              <w:rPr>
                <w:noProof/>
                <w:webHidden/>
              </w:rPr>
              <w:instrText xml:space="preserve"> PAGEREF _Toc487458369 \h </w:instrText>
            </w:r>
            <w:r w:rsidR="00800C67">
              <w:rPr>
                <w:noProof/>
                <w:webHidden/>
              </w:rPr>
            </w:r>
            <w:r w:rsidR="00800C67">
              <w:rPr>
                <w:noProof/>
                <w:webHidden/>
              </w:rPr>
              <w:fldChar w:fldCharType="separate"/>
            </w:r>
            <w:r w:rsidR="00800C67">
              <w:rPr>
                <w:noProof/>
                <w:webHidden/>
              </w:rPr>
              <w:t>19</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70" w:history="1">
            <w:r w:rsidR="00800C67" w:rsidRPr="001A523E">
              <w:rPr>
                <w:rStyle w:val="Hyperlink"/>
                <w:rFonts w:cs="Times New Roman"/>
                <w:noProof/>
              </w:rPr>
              <w:t>100 DCS 18.101.1 Eligibility Requirements for WIOA Title I</w:t>
            </w:r>
            <w:r w:rsidR="00800C67">
              <w:rPr>
                <w:noProof/>
                <w:webHidden/>
              </w:rPr>
              <w:tab/>
            </w:r>
            <w:r w:rsidR="00800C67">
              <w:rPr>
                <w:noProof/>
                <w:webHidden/>
              </w:rPr>
              <w:fldChar w:fldCharType="begin"/>
            </w:r>
            <w:r w:rsidR="00800C67">
              <w:rPr>
                <w:noProof/>
                <w:webHidden/>
              </w:rPr>
              <w:instrText xml:space="preserve"> PAGEREF _Toc487458370 \h </w:instrText>
            </w:r>
            <w:r w:rsidR="00800C67">
              <w:rPr>
                <w:noProof/>
                <w:webHidden/>
              </w:rPr>
            </w:r>
            <w:r w:rsidR="00800C67">
              <w:rPr>
                <w:noProof/>
                <w:webHidden/>
              </w:rPr>
              <w:fldChar w:fldCharType="separate"/>
            </w:r>
            <w:r w:rsidR="00800C67">
              <w:rPr>
                <w:noProof/>
                <w:webHidden/>
              </w:rPr>
              <w:t>19</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71" w:history="1">
            <w:r w:rsidR="00800C67" w:rsidRPr="001A523E">
              <w:rPr>
                <w:rStyle w:val="Hyperlink"/>
                <w:rFonts w:cs="Times New Roman"/>
                <w:noProof/>
              </w:rPr>
              <w:t>100 DCS 18.102 Participant Transition: WIA to WIOA</w:t>
            </w:r>
            <w:r w:rsidR="00800C67">
              <w:rPr>
                <w:noProof/>
                <w:webHidden/>
              </w:rPr>
              <w:tab/>
            </w:r>
            <w:r w:rsidR="00800C67">
              <w:rPr>
                <w:noProof/>
                <w:webHidden/>
              </w:rPr>
              <w:fldChar w:fldCharType="begin"/>
            </w:r>
            <w:r w:rsidR="00800C67">
              <w:rPr>
                <w:noProof/>
                <w:webHidden/>
              </w:rPr>
              <w:instrText xml:space="preserve"> PAGEREF _Toc487458371 \h </w:instrText>
            </w:r>
            <w:r w:rsidR="00800C67">
              <w:rPr>
                <w:noProof/>
                <w:webHidden/>
              </w:rPr>
            </w:r>
            <w:r w:rsidR="00800C67">
              <w:rPr>
                <w:noProof/>
                <w:webHidden/>
              </w:rPr>
              <w:fldChar w:fldCharType="separate"/>
            </w:r>
            <w:r w:rsidR="00800C67">
              <w:rPr>
                <w:noProof/>
                <w:webHidden/>
              </w:rPr>
              <w:t>20</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72" w:history="1">
            <w:r w:rsidR="00800C67" w:rsidRPr="001A523E">
              <w:rPr>
                <w:rStyle w:val="Hyperlink"/>
                <w:rFonts w:eastAsia="Arial" w:cs="Times New Roman"/>
                <w:noProof/>
              </w:rPr>
              <w:t xml:space="preserve">100 DCS 18.103 </w:t>
            </w:r>
            <w:r w:rsidR="00800C67" w:rsidRPr="001A523E">
              <w:rPr>
                <w:rStyle w:val="Hyperlink"/>
                <w:rFonts w:cs="Times New Roman"/>
                <w:noProof/>
              </w:rPr>
              <w:t>Lower Living Standards Income Level 2015 Correction</w:t>
            </w:r>
            <w:r w:rsidR="00800C67">
              <w:rPr>
                <w:noProof/>
                <w:webHidden/>
              </w:rPr>
              <w:tab/>
            </w:r>
            <w:r w:rsidR="00800C67">
              <w:rPr>
                <w:noProof/>
                <w:webHidden/>
              </w:rPr>
              <w:fldChar w:fldCharType="begin"/>
            </w:r>
            <w:r w:rsidR="00800C67">
              <w:rPr>
                <w:noProof/>
                <w:webHidden/>
              </w:rPr>
              <w:instrText xml:space="preserve"> PAGEREF _Toc487458372 \h </w:instrText>
            </w:r>
            <w:r w:rsidR="00800C67">
              <w:rPr>
                <w:noProof/>
                <w:webHidden/>
              </w:rPr>
            </w:r>
            <w:r w:rsidR="00800C67">
              <w:rPr>
                <w:noProof/>
                <w:webHidden/>
              </w:rPr>
              <w:fldChar w:fldCharType="separate"/>
            </w:r>
            <w:r w:rsidR="00800C67">
              <w:rPr>
                <w:noProof/>
                <w:webHidden/>
              </w:rPr>
              <w:t>20</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73" w:history="1">
            <w:r w:rsidR="00800C67" w:rsidRPr="001A523E">
              <w:rPr>
                <w:rStyle w:val="Hyperlink"/>
                <w:rFonts w:cs="Times New Roman"/>
                <w:noProof/>
              </w:rPr>
              <w:t xml:space="preserve">100 DCS 18.104 </w:t>
            </w:r>
            <w:r w:rsidR="00800C67" w:rsidRPr="001A523E">
              <w:rPr>
                <w:rStyle w:val="Hyperlink"/>
                <w:rFonts w:eastAsia="Times New Roman" w:cs="Times New Roman"/>
                <w:noProof/>
              </w:rPr>
              <w:t>Poverty Income Guidelines - Lower Living Standard Income Levels 2016</w:t>
            </w:r>
            <w:r w:rsidR="00800C67">
              <w:rPr>
                <w:noProof/>
                <w:webHidden/>
              </w:rPr>
              <w:tab/>
            </w:r>
            <w:r w:rsidR="00800C67">
              <w:rPr>
                <w:noProof/>
                <w:webHidden/>
              </w:rPr>
              <w:fldChar w:fldCharType="begin"/>
            </w:r>
            <w:r w:rsidR="00800C67">
              <w:rPr>
                <w:noProof/>
                <w:webHidden/>
              </w:rPr>
              <w:instrText xml:space="preserve"> PAGEREF _Toc487458373 \h </w:instrText>
            </w:r>
            <w:r w:rsidR="00800C67">
              <w:rPr>
                <w:noProof/>
                <w:webHidden/>
              </w:rPr>
            </w:r>
            <w:r w:rsidR="00800C67">
              <w:rPr>
                <w:noProof/>
                <w:webHidden/>
              </w:rPr>
              <w:fldChar w:fldCharType="separate"/>
            </w:r>
            <w:r w:rsidR="00800C67">
              <w:rPr>
                <w:noProof/>
                <w:webHidden/>
              </w:rPr>
              <w:t>20</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74" w:history="1">
            <w:r w:rsidR="00800C67" w:rsidRPr="001A523E">
              <w:rPr>
                <w:rStyle w:val="Hyperlink"/>
                <w:rFonts w:eastAsia="Times New Roman" w:cs="Times New Roman"/>
                <w:noProof/>
              </w:rPr>
              <w:t xml:space="preserve">100 DCS 18.105 </w:t>
            </w:r>
            <w:r w:rsidR="00800C67" w:rsidRPr="001A523E">
              <w:rPr>
                <w:rStyle w:val="Hyperlink"/>
                <w:rFonts w:cs="Times New Roman"/>
                <w:noProof/>
              </w:rPr>
              <w:t>Income Inclusions/Exclusions for Low-Income Status Determination</w:t>
            </w:r>
            <w:r w:rsidR="00800C67">
              <w:rPr>
                <w:noProof/>
                <w:webHidden/>
              </w:rPr>
              <w:tab/>
            </w:r>
            <w:r w:rsidR="00800C67">
              <w:rPr>
                <w:noProof/>
                <w:webHidden/>
              </w:rPr>
              <w:fldChar w:fldCharType="begin"/>
            </w:r>
            <w:r w:rsidR="00800C67">
              <w:rPr>
                <w:noProof/>
                <w:webHidden/>
              </w:rPr>
              <w:instrText xml:space="preserve"> PAGEREF _Toc487458374 \h </w:instrText>
            </w:r>
            <w:r w:rsidR="00800C67">
              <w:rPr>
                <w:noProof/>
                <w:webHidden/>
              </w:rPr>
            </w:r>
            <w:r w:rsidR="00800C67">
              <w:rPr>
                <w:noProof/>
                <w:webHidden/>
              </w:rPr>
              <w:fldChar w:fldCharType="separate"/>
            </w:r>
            <w:r w:rsidR="00800C67">
              <w:rPr>
                <w:noProof/>
                <w:webHidden/>
              </w:rPr>
              <w:t>20</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75" w:history="1">
            <w:r w:rsidR="00800C67" w:rsidRPr="001A523E">
              <w:rPr>
                <w:rStyle w:val="Hyperlink"/>
                <w:noProof/>
              </w:rPr>
              <w:t>100 DCS 18.106 Poverty Income Guidelines – Lower Living Standard Income Levels Calendar Year 2017</w:t>
            </w:r>
            <w:r w:rsidR="00800C67">
              <w:rPr>
                <w:noProof/>
                <w:webHidden/>
              </w:rPr>
              <w:tab/>
            </w:r>
            <w:r w:rsidR="00800C67">
              <w:rPr>
                <w:noProof/>
                <w:webHidden/>
              </w:rPr>
              <w:fldChar w:fldCharType="begin"/>
            </w:r>
            <w:r w:rsidR="00800C67">
              <w:rPr>
                <w:noProof/>
                <w:webHidden/>
              </w:rPr>
              <w:instrText xml:space="preserve"> PAGEREF _Toc487458375 \h </w:instrText>
            </w:r>
            <w:r w:rsidR="00800C67">
              <w:rPr>
                <w:noProof/>
                <w:webHidden/>
              </w:rPr>
            </w:r>
            <w:r w:rsidR="00800C67">
              <w:rPr>
                <w:noProof/>
                <w:webHidden/>
              </w:rPr>
              <w:fldChar w:fldCharType="separate"/>
            </w:r>
            <w:r w:rsidR="00800C67">
              <w:rPr>
                <w:noProof/>
                <w:webHidden/>
              </w:rPr>
              <w:t>20</w:t>
            </w:r>
            <w:r w:rsidR="00800C67">
              <w:rPr>
                <w:noProof/>
                <w:webHidden/>
              </w:rPr>
              <w:fldChar w:fldCharType="end"/>
            </w:r>
          </w:hyperlink>
        </w:p>
        <w:p w:rsidR="00800C67" w:rsidRDefault="00000641">
          <w:pPr>
            <w:pStyle w:val="TOC1"/>
            <w:tabs>
              <w:tab w:val="right" w:leader="dot" w:pos="9350"/>
            </w:tabs>
            <w:rPr>
              <w:rFonts w:asciiTheme="minorHAnsi" w:eastAsiaTheme="minorEastAsia" w:hAnsiTheme="minorHAnsi"/>
              <w:noProof/>
              <w:sz w:val="22"/>
            </w:rPr>
          </w:pPr>
          <w:hyperlink w:anchor="_Toc487458376" w:history="1">
            <w:r w:rsidR="00800C67" w:rsidRPr="001A523E">
              <w:rPr>
                <w:rStyle w:val="Hyperlink"/>
                <w:rFonts w:eastAsia="Arial" w:cs="Times New Roman"/>
                <w:noProof/>
              </w:rPr>
              <w:t>19 – YOUTH</w:t>
            </w:r>
            <w:r w:rsidR="00800C67">
              <w:rPr>
                <w:noProof/>
                <w:webHidden/>
              </w:rPr>
              <w:tab/>
            </w:r>
            <w:r w:rsidR="00800C67">
              <w:rPr>
                <w:noProof/>
                <w:webHidden/>
              </w:rPr>
              <w:fldChar w:fldCharType="begin"/>
            </w:r>
            <w:r w:rsidR="00800C67">
              <w:rPr>
                <w:noProof/>
                <w:webHidden/>
              </w:rPr>
              <w:instrText xml:space="preserve"> PAGEREF _Toc487458376 \h </w:instrText>
            </w:r>
            <w:r w:rsidR="00800C67">
              <w:rPr>
                <w:noProof/>
                <w:webHidden/>
              </w:rPr>
            </w:r>
            <w:r w:rsidR="00800C67">
              <w:rPr>
                <w:noProof/>
                <w:webHidden/>
              </w:rPr>
              <w:fldChar w:fldCharType="separate"/>
            </w:r>
            <w:r w:rsidR="00800C67">
              <w:rPr>
                <w:noProof/>
                <w:webHidden/>
              </w:rPr>
              <w:t>21</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77" w:history="1">
            <w:r w:rsidR="00800C67" w:rsidRPr="001A523E">
              <w:rPr>
                <w:rStyle w:val="Hyperlink"/>
                <w:rFonts w:cs="Times New Roman"/>
                <w:noProof/>
              </w:rPr>
              <w:t>100 DCS 19.100 Youth Procurement Guidance</w:t>
            </w:r>
            <w:r w:rsidR="00800C67">
              <w:rPr>
                <w:noProof/>
                <w:webHidden/>
              </w:rPr>
              <w:tab/>
            </w:r>
            <w:r w:rsidR="00800C67">
              <w:rPr>
                <w:noProof/>
                <w:webHidden/>
              </w:rPr>
              <w:fldChar w:fldCharType="begin"/>
            </w:r>
            <w:r w:rsidR="00800C67">
              <w:rPr>
                <w:noProof/>
                <w:webHidden/>
              </w:rPr>
              <w:instrText xml:space="preserve"> PAGEREF _Toc487458377 \h </w:instrText>
            </w:r>
            <w:r w:rsidR="00800C67">
              <w:rPr>
                <w:noProof/>
                <w:webHidden/>
              </w:rPr>
            </w:r>
            <w:r w:rsidR="00800C67">
              <w:rPr>
                <w:noProof/>
                <w:webHidden/>
              </w:rPr>
              <w:fldChar w:fldCharType="separate"/>
            </w:r>
            <w:r w:rsidR="00800C67">
              <w:rPr>
                <w:noProof/>
                <w:webHidden/>
              </w:rPr>
              <w:t>21</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78" w:history="1">
            <w:r w:rsidR="00800C67" w:rsidRPr="001A523E">
              <w:rPr>
                <w:rStyle w:val="Hyperlink"/>
                <w:rFonts w:cs="Times New Roman"/>
                <w:noProof/>
              </w:rPr>
              <w:t>100 DCS 19.101.2 WIOA Title I Youth Eligibility</w:t>
            </w:r>
            <w:r w:rsidR="00800C67">
              <w:rPr>
                <w:noProof/>
                <w:webHidden/>
              </w:rPr>
              <w:tab/>
            </w:r>
            <w:r w:rsidR="00800C67">
              <w:rPr>
                <w:noProof/>
                <w:webHidden/>
              </w:rPr>
              <w:fldChar w:fldCharType="begin"/>
            </w:r>
            <w:r w:rsidR="00800C67">
              <w:rPr>
                <w:noProof/>
                <w:webHidden/>
              </w:rPr>
              <w:instrText xml:space="preserve"> PAGEREF _Toc487458378 \h </w:instrText>
            </w:r>
            <w:r w:rsidR="00800C67">
              <w:rPr>
                <w:noProof/>
                <w:webHidden/>
              </w:rPr>
            </w:r>
            <w:r w:rsidR="00800C67">
              <w:rPr>
                <w:noProof/>
                <w:webHidden/>
              </w:rPr>
              <w:fldChar w:fldCharType="separate"/>
            </w:r>
            <w:r w:rsidR="00800C67">
              <w:rPr>
                <w:noProof/>
                <w:webHidden/>
              </w:rPr>
              <w:t>21</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79" w:history="1">
            <w:r w:rsidR="00800C67" w:rsidRPr="001A523E">
              <w:rPr>
                <w:rStyle w:val="Hyperlink"/>
                <w:rFonts w:cs="Times New Roman"/>
                <w:noProof/>
              </w:rPr>
              <w:t>100 DCS 19.102 Youth Eligibility: High Poverty Area</w:t>
            </w:r>
            <w:r w:rsidR="00800C67">
              <w:rPr>
                <w:noProof/>
                <w:webHidden/>
              </w:rPr>
              <w:tab/>
            </w:r>
            <w:r w:rsidR="00800C67">
              <w:rPr>
                <w:noProof/>
                <w:webHidden/>
              </w:rPr>
              <w:fldChar w:fldCharType="begin"/>
            </w:r>
            <w:r w:rsidR="00800C67">
              <w:rPr>
                <w:noProof/>
                <w:webHidden/>
              </w:rPr>
              <w:instrText xml:space="preserve"> PAGEREF _Toc487458379 \h </w:instrText>
            </w:r>
            <w:r w:rsidR="00800C67">
              <w:rPr>
                <w:noProof/>
                <w:webHidden/>
              </w:rPr>
            </w:r>
            <w:r w:rsidR="00800C67">
              <w:rPr>
                <w:noProof/>
                <w:webHidden/>
              </w:rPr>
              <w:fldChar w:fldCharType="separate"/>
            </w:r>
            <w:r w:rsidR="00800C67">
              <w:rPr>
                <w:noProof/>
                <w:webHidden/>
              </w:rPr>
              <w:t>21</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80" w:history="1">
            <w:r w:rsidR="00800C67" w:rsidRPr="001A523E">
              <w:rPr>
                <w:rStyle w:val="Hyperlink"/>
                <w:rFonts w:cs="Times New Roman"/>
                <w:noProof/>
              </w:rPr>
              <w:t>100 DCS 19.103 WIOA Youth Service Provider List</w:t>
            </w:r>
            <w:r w:rsidR="00800C67">
              <w:rPr>
                <w:noProof/>
                <w:webHidden/>
              </w:rPr>
              <w:tab/>
            </w:r>
            <w:r w:rsidR="00800C67">
              <w:rPr>
                <w:noProof/>
                <w:webHidden/>
              </w:rPr>
              <w:fldChar w:fldCharType="begin"/>
            </w:r>
            <w:r w:rsidR="00800C67">
              <w:rPr>
                <w:noProof/>
                <w:webHidden/>
              </w:rPr>
              <w:instrText xml:space="preserve"> PAGEREF _Toc487458380 \h </w:instrText>
            </w:r>
            <w:r w:rsidR="00800C67">
              <w:rPr>
                <w:noProof/>
                <w:webHidden/>
              </w:rPr>
            </w:r>
            <w:r w:rsidR="00800C67">
              <w:rPr>
                <w:noProof/>
                <w:webHidden/>
              </w:rPr>
              <w:fldChar w:fldCharType="separate"/>
            </w:r>
            <w:r w:rsidR="00800C67">
              <w:rPr>
                <w:noProof/>
                <w:webHidden/>
              </w:rPr>
              <w:t>21</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81" w:history="1">
            <w:r w:rsidR="00800C67" w:rsidRPr="001A523E">
              <w:rPr>
                <w:rStyle w:val="Hyperlink"/>
                <w:rFonts w:cs="Times New Roman"/>
                <w:noProof/>
              </w:rPr>
              <w:t>100 DCS 19.104 Youth Requires Additional Assistance</w:t>
            </w:r>
            <w:r w:rsidR="00800C67">
              <w:rPr>
                <w:noProof/>
                <w:webHidden/>
              </w:rPr>
              <w:tab/>
            </w:r>
            <w:r w:rsidR="00800C67">
              <w:rPr>
                <w:noProof/>
                <w:webHidden/>
              </w:rPr>
              <w:fldChar w:fldCharType="begin"/>
            </w:r>
            <w:r w:rsidR="00800C67">
              <w:rPr>
                <w:noProof/>
                <w:webHidden/>
              </w:rPr>
              <w:instrText xml:space="preserve"> PAGEREF _Toc487458381 \h </w:instrText>
            </w:r>
            <w:r w:rsidR="00800C67">
              <w:rPr>
                <w:noProof/>
                <w:webHidden/>
              </w:rPr>
            </w:r>
            <w:r w:rsidR="00800C67">
              <w:rPr>
                <w:noProof/>
                <w:webHidden/>
              </w:rPr>
              <w:fldChar w:fldCharType="separate"/>
            </w:r>
            <w:r w:rsidR="00800C67">
              <w:rPr>
                <w:noProof/>
                <w:webHidden/>
              </w:rPr>
              <w:t>21</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82" w:history="1">
            <w:r w:rsidR="00800C67" w:rsidRPr="001A523E">
              <w:rPr>
                <w:rStyle w:val="Hyperlink"/>
                <w:rFonts w:cs="Times New Roman"/>
                <w:noProof/>
              </w:rPr>
              <w:t>100 DCS 19.105 5% Income Exception for Non Low-Income “Covered Individuals.”</w:t>
            </w:r>
            <w:r w:rsidR="00800C67">
              <w:rPr>
                <w:noProof/>
                <w:webHidden/>
              </w:rPr>
              <w:tab/>
            </w:r>
            <w:r w:rsidR="00800C67">
              <w:rPr>
                <w:noProof/>
                <w:webHidden/>
              </w:rPr>
              <w:fldChar w:fldCharType="begin"/>
            </w:r>
            <w:r w:rsidR="00800C67">
              <w:rPr>
                <w:noProof/>
                <w:webHidden/>
              </w:rPr>
              <w:instrText xml:space="preserve"> PAGEREF _Toc487458382 \h </w:instrText>
            </w:r>
            <w:r w:rsidR="00800C67">
              <w:rPr>
                <w:noProof/>
                <w:webHidden/>
              </w:rPr>
            </w:r>
            <w:r w:rsidR="00800C67">
              <w:rPr>
                <w:noProof/>
                <w:webHidden/>
              </w:rPr>
              <w:fldChar w:fldCharType="separate"/>
            </w:r>
            <w:r w:rsidR="00800C67">
              <w:rPr>
                <w:noProof/>
                <w:webHidden/>
              </w:rPr>
              <w:t>22</w:t>
            </w:r>
            <w:r w:rsidR="00800C67">
              <w:rPr>
                <w:noProof/>
                <w:webHidden/>
              </w:rPr>
              <w:fldChar w:fldCharType="end"/>
            </w:r>
          </w:hyperlink>
        </w:p>
        <w:p w:rsidR="00800C67" w:rsidRDefault="00000641">
          <w:pPr>
            <w:pStyle w:val="TOC1"/>
            <w:tabs>
              <w:tab w:val="right" w:leader="dot" w:pos="9350"/>
            </w:tabs>
            <w:rPr>
              <w:rFonts w:asciiTheme="minorHAnsi" w:eastAsiaTheme="minorEastAsia" w:hAnsiTheme="minorHAnsi"/>
              <w:noProof/>
              <w:sz w:val="22"/>
            </w:rPr>
          </w:pPr>
          <w:hyperlink w:anchor="_Toc487458383" w:history="1">
            <w:r w:rsidR="00800C67" w:rsidRPr="001A523E">
              <w:rPr>
                <w:rStyle w:val="Hyperlink"/>
                <w:noProof/>
              </w:rPr>
              <w:t>20 - ALLOCATIONS</w:t>
            </w:r>
            <w:r w:rsidR="00800C67">
              <w:rPr>
                <w:noProof/>
                <w:webHidden/>
              </w:rPr>
              <w:tab/>
            </w:r>
            <w:r w:rsidR="00800C67">
              <w:rPr>
                <w:noProof/>
                <w:webHidden/>
              </w:rPr>
              <w:fldChar w:fldCharType="begin"/>
            </w:r>
            <w:r w:rsidR="00800C67">
              <w:rPr>
                <w:noProof/>
                <w:webHidden/>
              </w:rPr>
              <w:instrText xml:space="preserve"> PAGEREF _Toc487458383 \h </w:instrText>
            </w:r>
            <w:r w:rsidR="00800C67">
              <w:rPr>
                <w:noProof/>
                <w:webHidden/>
              </w:rPr>
            </w:r>
            <w:r w:rsidR="00800C67">
              <w:rPr>
                <w:noProof/>
                <w:webHidden/>
              </w:rPr>
              <w:fldChar w:fldCharType="separate"/>
            </w:r>
            <w:r w:rsidR="00800C67">
              <w:rPr>
                <w:noProof/>
                <w:webHidden/>
              </w:rPr>
              <w:t>22</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84" w:history="1">
            <w:r w:rsidR="00800C67" w:rsidRPr="001A523E">
              <w:rPr>
                <w:rStyle w:val="Hyperlink"/>
                <w:noProof/>
              </w:rPr>
              <w:t xml:space="preserve">100 DCS 20.100 </w:t>
            </w:r>
            <w:r w:rsidR="00800C67" w:rsidRPr="001A523E">
              <w:rPr>
                <w:rStyle w:val="Hyperlink"/>
                <w:rFonts w:eastAsia="Times New Roman"/>
                <w:noProof/>
              </w:rPr>
              <w:t>TAA Case Management Funds: FY15 Local Allocations – Second Allocation</w:t>
            </w:r>
            <w:r w:rsidR="00800C67">
              <w:rPr>
                <w:noProof/>
                <w:webHidden/>
              </w:rPr>
              <w:tab/>
            </w:r>
            <w:r w:rsidR="00800C67">
              <w:rPr>
                <w:noProof/>
                <w:webHidden/>
              </w:rPr>
              <w:fldChar w:fldCharType="begin"/>
            </w:r>
            <w:r w:rsidR="00800C67">
              <w:rPr>
                <w:noProof/>
                <w:webHidden/>
              </w:rPr>
              <w:instrText xml:space="preserve"> PAGEREF _Toc487458384 \h </w:instrText>
            </w:r>
            <w:r w:rsidR="00800C67">
              <w:rPr>
                <w:noProof/>
                <w:webHidden/>
              </w:rPr>
            </w:r>
            <w:r w:rsidR="00800C67">
              <w:rPr>
                <w:noProof/>
                <w:webHidden/>
              </w:rPr>
              <w:fldChar w:fldCharType="separate"/>
            </w:r>
            <w:r w:rsidR="00800C67">
              <w:rPr>
                <w:noProof/>
                <w:webHidden/>
              </w:rPr>
              <w:t>22</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85" w:history="1">
            <w:r w:rsidR="00800C67" w:rsidRPr="001A523E">
              <w:rPr>
                <w:rStyle w:val="Hyperlink"/>
                <w:noProof/>
              </w:rPr>
              <w:t>100 DCS 20.101 TAA Case Management Funds: Local Allocations</w:t>
            </w:r>
            <w:r w:rsidR="00800C67">
              <w:rPr>
                <w:noProof/>
                <w:webHidden/>
              </w:rPr>
              <w:tab/>
            </w:r>
            <w:r w:rsidR="00800C67">
              <w:rPr>
                <w:noProof/>
                <w:webHidden/>
              </w:rPr>
              <w:fldChar w:fldCharType="begin"/>
            </w:r>
            <w:r w:rsidR="00800C67">
              <w:rPr>
                <w:noProof/>
                <w:webHidden/>
              </w:rPr>
              <w:instrText xml:space="preserve"> PAGEREF _Toc487458385 \h </w:instrText>
            </w:r>
            <w:r w:rsidR="00800C67">
              <w:rPr>
                <w:noProof/>
                <w:webHidden/>
              </w:rPr>
            </w:r>
            <w:r w:rsidR="00800C67">
              <w:rPr>
                <w:noProof/>
                <w:webHidden/>
              </w:rPr>
              <w:fldChar w:fldCharType="separate"/>
            </w:r>
            <w:r w:rsidR="00800C67">
              <w:rPr>
                <w:noProof/>
                <w:webHidden/>
              </w:rPr>
              <w:t>22</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86" w:history="1">
            <w:r w:rsidR="00800C67" w:rsidRPr="001A523E">
              <w:rPr>
                <w:rStyle w:val="Hyperlink"/>
                <w:noProof/>
              </w:rPr>
              <w:t xml:space="preserve">100 DCS 20.102 </w:t>
            </w:r>
            <w:r w:rsidR="00800C67" w:rsidRPr="001A523E">
              <w:rPr>
                <w:rStyle w:val="Hyperlink"/>
                <w:rFonts w:eastAsia="Times New Roman"/>
                <w:noProof/>
              </w:rPr>
              <w:t>TAA FY16 Case Management Funds: Local Allocations – First Allocation</w:t>
            </w:r>
            <w:r w:rsidR="00800C67">
              <w:rPr>
                <w:noProof/>
                <w:webHidden/>
              </w:rPr>
              <w:tab/>
            </w:r>
            <w:r w:rsidR="00800C67">
              <w:rPr>
                <w:noProof/>
                <w:webHidden/>
              </w:rPr>
              <w:fldChar w:fldCharType="begin"/>
            </w:r>
            <w:r w:rsidR="00800C67">
              <w:rPr>
                <w:noProof/>
                <w:webHidden/>
              </w:rPr>
              <w:instrText xml:space="preserve"> PAGEREF _Toc487458386 \h </w:instrText>
            </w:r>
            <w:r w:rsidR="00800C67">
              <w:rPr>
                <w:noProof/>
                <w:webHidden/>
              </w:rPr>
            </w:r>
            <w:r w:rsidR="00800C67">
              <w:rPr>
                <w:noProof/>
                <w:webHidden/>
              </w:rPr>
              <w:fldChar w:fldCharType="separate"/>
            </w:r>
            <w:r w:rsidR="00800C67">
              <w:rPr>
                <w:noProof/>
                <w:webHidden/>
              </w:rPr>
              <w:t>22</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87" w:history="1">
            <w:r w:rsidR="00800C67" w:rsidRPr="001A523E">
              <w:rPr>
                <w:rStyle w:val="Hyperlink"/>
                <w:noProof/>
              </w:rPr>
              <w:t xml:space="preserve">100 DCS 20.103 </w:t>
            </w:r>
            <w:r w:rsidR="00800C67" w:rsidRPr="001A523E">
              <w:rPr>
                <w:rStyle w:val="Hyperlink"/>
                <w:rFonts w:eastAsia="Times New Roman"/>
                <w:noProof/>
              </w:rPr>
              <w:t>TAA FY 16 Case Management Funds: Local Allocations – Second Allocation</w:t>
            </w:r>
            <w:r w:rsidR="00800C67">
              <w:rPr>
                <w:noProof/>
                <w:webHidden/>
              </w:rPr>
              <w:tab/>
            </w:r>
            <w:r w:rsidR="00800C67">
              <w:rPr>
                <w:noProof/>
                <w:webHidden/>
              </w:rPr>
              <w:fldChar w:fldCharType="begin"/>
            </w:r>
            <w:r w:rsidR="00800C67">
              <w:rPr>
                <w:noProof/>
                <w:webHidden/>
              </w:rPr>
              <w:instrText xml:space="preserve"> PAGEREF _Toc487458387 \h </w:instrText>
            </w:r>
            <w:r w:rsidR="00800C67">
              <w:rPr>
                <w:noProof/>
                <w:webHidden/>
              </w:rPr>
            </w:r>
            <w:r w:rsidR="00800C67">
              <w:rPr>
                <w:noProof/>
                <w:webHidden/>
              </w:rPr>
              <w:fldChar w:fldCharType="separate"/>
            </w:r>
            <w:r w:rsidR="00800C67">
              <w:rPr>
                <w:noProof/>
                <w:webHidden/>
              </w:rPr>
              <w:t>23</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88" w:history="1">
            <w:r w:rsidR="00800C67" w:rsidRPr="001A523E">
              <w:rPr>
                <w:rStyle w:val="Hyperlink"/>
                <w:noProof/>
              </w:rPr>
              <w:t>100 DCS 20.104 FY 16 TAA Case Management Funds: Local Allocations – Third Allocation</w:t>
            </w:r>
            <w:r w:rsidR="00800C67">
              <w:rPr>
                <w:noProof/>
                <w:webHidden/>
              </w:rPr>
              <w:tab/>
            </w:r>
            <w:r w:rsidR="00800C67">
              <w:rPr>
                <w:noProof/>
                <w:webHidden/>
              </w:rPr>
              <w:fldChar w:fldCharType="begin"/>
            </w:r>
            <w:r w:rsidR="00800C67">
              <w:rPr>
                <w:noProof/>
                <w:webHidden/>
              </w:rPr>
              <w:instrText xml:space="preserve"> PAGEREF _Toc487458388 \h </w:instrText>
            </w:r>
            <w:r w:rsidR="00800C67">
              <w:rPr>
                <w:noProof/>
                <w:webHidden/>
              </w:rPr>
            </w:r>
            <w:r w:rsidR="00800C67">
              <w:rPr>
                <w:noProof/>
                <w:webHidden/>
              </w:rPr>
              <w:fldChar w:fldCharType="separate"/>
            </w:r>
            <w:r w:rsidR="00800C67">
              <w:rPr>
                <w:noProof/>
                <w:webHidden/>
              </w:rPr>
              <w:t>23</w:t>
            </w:r>
            <w:r w:rsidR="00800C67">
              <w:rPr>
                <w:noProof/>
                <w:webHidden/>
              </w:rPr>
              <w:fldChar w:fldCharType="end"/>
            </w:r>
          </w:hyperlink>
        </w:p>
        <w:p w:rsidR="00800C67" w:rsidRDefault="00000641">
          <w:pPr>
            <w:pStyle w:val="TOC1"/>
            <w:tabs>
              <w:tab w:val="right" w:leader="dot" w:pos="9350"/>
            </w:tabs>
            <w:rPr>
              <w:rFonts w:asciiTheme="minorHAnsi" w:eastAsiaTheme="minorEastAsia" w:hAnsiTheme="minorHAnsi"/>
              <w:noProof/>
              <w:sz w:val="22"/>
            </w:rPr>
          </w:pPr>
          <w:hyperlink w:anchor="_Toc487458389" w:history="1">
            <w:r w:rsidR="00800C67" w:rsidRPr="001A523E">
              <w:rPr>
                <w:rStyle w:val="Hyperlink"/>
                <w:noProof/>
              </w:rPr>
              <w:t>21 – FOREIGN LABOR</w:t>
            </w:r>
            <w:r w:rsidR="00800C67">
              <w:rPr>
                <w:noProof/>
                <w:webHidden/>
              </w:rPr>
              <w:tab/>
            </w:r>
            <w:r w:rsidR="00800C67">
              <w:rPr>
                <w:noProof/>
                <w:webHidden/>
              </w:rPr>
              <w:fldChar w:fldCharType="begin"/>
            </w:r>
            <w:r w:rsidR="00800C67">
              <w:rPr>
                <w:noProof/>
                <w:webHidden/>
              </w:rPr>
              <w:instrText xml:space="preserve"> PAGEREF _Toc487458389 \h </w:instrText>
            </w:r>
            <w:r w:rsidR="00800C67">
              <w:rPr>
                <w:noProof/>
                <w:webHidden/>
              </w:rPr>
            </w:r>
            <w:r w:rsidR="00800C67">
              <w:rPr>
                <w:noProof/>
                <w:webHidden/>
              </w:rPr>
              <w:fldChar w:fldCharType="separate"/>
            </w:r>
            <w:r w:rsidR="00800C67">
              <w:rPr>
                <w:noProof/>
                <w:webHidden/>
              </w:rPr>
              <w:t>23</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90" w:history="1">
            <w:r w:rsidR="00800C67" w:rsidRPr="001A523E">
              <w:rPr>
                <w:rStyle w:val="Hyperlink"/>
                <w:noProof/>
              </w:rPr>
              <w:t>100 DCS 21.100 Processing H-2B, Temporary Non-Agricultural Employment Job</w:t>
            </w:r>
            <w:r w:rsidR="00800C67">
              <w:rPr>
                <w:noProof/>
                <w:webHidden/>
              </w:rPr>
              <w:tab/>
            </w:r>
            <w:r w:rsidR="00800C67">
              <w:rPr>
                <w:noProof/>
                <w:webHidden/>
              </w:rPr>
              <w:fldChar w:fldCharType="begin"/>
            </w:r>
            <w:r w:rsidR="00800C67">
              <w:rPr>
                <w:noProof/>
                <w:webHidden/>
              </w:rPr>
              <w:instrText xml:space="preserve"> PAGEREF _Toc487458390 \h </w:instrText>
            </w:r>
            <w:r w:rsidR="00800C67">
              <w:rPr>
                <w:noProof/>
                <w:webHidden/>
              </w:rPr>
            </w:r>
            <w:r w:rsidR="00800C67">
              <w:rPr>
                <w:noProof/>
                <w:webHidden/>
              </w:rPr>
              <w:fldChar w:fldCharType="separate"/>
            </w:r>
            <w:r w:rsidR="00800C67">
              <w:rPr>
                <w:noProof/>
                <w:webHidden/>
              </w:rPr>
              <w:t>23</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91" w:history="1">
            <w:r w:rsidR="00800C67" w:rsidRPr="001A523E">
              <w:rPr>
                <w:rStyle w:val="Hyperlink"/>
                <w:noProof/>
              </w:rPr>
              <w:t>100 DCS 21.101 H-2B Related Job Order Procedures/Process</w:t>
            </w:r>
            <w:r w:rsidR="00800C67">
              <w:rPr>
                <w:noProof/>
                <w:webHidden/>
              </w:rPr>
              <w:tab/>
            </w:r>
            <w:r w:rsidR="00800C67">
              <w:rPr>
                <w:noProof/>
                <w:webHidden/>
              </w:rPr>
              <w:fldChar w:fldCharType="begin"/>
            </w:r>
            <w:r w:rsidR="00800C67">
              <w:rPr>
                <w:noProof/>
                <w:webHidden/>
              </w:rPr>
              <w:instrText xml:space="preserve"> PAGEREF _Toc487458391 \h </w:instrText>
            </w:r>
            <w:r w:rsidR="00800C67">
              <w:rPr>
                <w:noProof/>
                <w:webHidden/>
              </w:rPr>
            </w:r>
            <w:r w:rsidR="00800C67">
              <w:rPr>
                <w:noProof/>
                <w:webHidden/>
              </w:rPr>
              <w:fldChar w:fldCharType="separate"/>
            </w:r>
            <w:r w:rsidR="00800C67">
              <w:rPr>
                <w:noProof/>
                <w:webHidden/>
              </w:rPr>
              <w:t>23</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92" w:history="1">
            <w:r w:rsidR="00800C67" w:rsidRPr="001A523E">
              <w:rPr>
                <w:rStyle w:val="Hyperlink"/>
                <w:noProof/>
              </w:rPr>
              <w:t>100 DCS 21.102 OSCC Roles and Responsibilities Under the H-2B Recruitment Requirements</w:t>
            </w:r>
            <w:r w:rsidR="00800C67">
              <w:rPr>
                <w:noProof/>
                <w:webHidden/>
              </w:rPr>
              <w:tab/>
            </w:r>
            <w:r w:rsidR="00800C67">
              <w:rPr>
                <w:noProof/>
                <w:webHidden/>
              </w:rPr>
              <w:fldChar w:fldCharType="begin"/>
            </w:r>
            <w:r w:rsidR="00800C67">
              <w:rPr>
                <w:noProof/>
                <w:webHidden/>
              </w:rPr>
              <w:instrText xml:space="preserve"> PAGEREF _Toc487458392 \h </w:instrText>
            </w:r>
            <w:r w:rsidR="00800C67">
              <w:rPr>
                <w:noProof/>
                <w:webHidden/>
              </w:rPr>
            </w:r>
            <w:r w:rsidR="00800C67">
              <w:rPr>
                <w:noProof/>
                <w:webHidden/>
              </w:rPr>
              <w:fldChar w:fldCharType="separate"/>
            </w:r>
            <w:r w:rsidR="00800C67">
              <w:rPr>
                <w:noProof/>
                <w:webHidden/>
              </w:rPr>
              <w:t>24</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93" w:history="1">
            <w:r w:rsidR="00800C67" w:rsidRPr="001A523E">
              <w:rPr>
                <w:rStyle w:val="Hyperlink"/>
                <w:noProof/>
              </w:rPr>
              <w:t>100 DCS 21.103 Foreign Labor Certification (H2A and H2B) Programs Policy</w:t>
            </w:r>
            <w:r w:rsidR="00800C67">
              <w:rPr>
                <w:noProof/>
                <w:webHidden/>
              </w:rPr>
              <w:tab/>
            </w:r>
            <w:r w:rsidR="00800C67">
              <w:rPr>
                <w:noProof/>
                <w:webHidden/>
              </w:rPr>
              <w:fldChar w:fldCharType="begin"/>
            </w:r>
            <w:r w:rsidR="00800C67">
              <w:rPr>
                <w:noProof/>
                <w:webHidden/>
              </w:rPr>
              <w:instrText xml:space="preserve"> PAGEREF _Toc487458393 \h </w:instrText>
            </w:r>
            <w:r w:rsidR="00800C67">
              <w:rPr>
                <w:noProof/>
                <w:webHidden/>
              </w:rPr>
            </w:r>
            <w:r w:rsidR="00800C67">
              <w:rPr>
                <w:noProof/>
                <w:webHidden/>
              </w:rPr>
              <w:fldChar w:fldCharType="separate"/>
            </w:r>
            <w:r w:rsidR="00800C67">
              <w:rPr>
                <w:noProof/>
                <w:webHidden/>
              </w:rPr>
              <w:t>24</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94" w:history="1">
            <w:r w:rsidR="00800C67" w:rsidRPr="001A523E">
              <w:rPr>
                <w:rStyle w:val="Hyperlink"/>
                <w:noProof/>
              </w:rPr>
              <w:t xml:space="preserve">100 DCS 21.104 </w:t>
            </w:r>
            <w:r w:rsidR="00800C67" w:rsidRPr="001A523E">
              <w:rPr>
                <w:rStyle w:val="Hyperlink"/>
                <w:rFonts w:eastAsia="Times New Roman"/>
                <w:noProof/>
              </w:rPr>
              <w:t>Migrant Seasonal Farmworker Monitoring Protocols</w:t>
            </w:r>
            <w:r w:rsidR="00800C67">
              <w:rPr>
                <w:noProof/>
                <w:webHidden/>
              </w:rPr>
              <w:tab/>
            </w:r>
            <w:r w:rsidR="00800C67">
              <w:rPr>
                <w:noProof/>
                <w:webHidden/>
              </w:rPr>
              <w:fldChar w:fldCharType="begin"/>
            </w:r>
            <w:r w:rsidR="00800C67">
              <w:rPr>
                <w:noProof/>
                <w:webHidden/>
              </w:rPr>
              <w:instrText xml:space="preserve"> PAGEREF _Toc487458394 \h </w:instrText>
            </w:r>
            <w:r w:rsidR="00800C67">
              <w:rPr>
                <w:noProof/>
                <w:webHidden/>
              </w:rPr>
            </w:r>
            <w:r w:rsidR="00800C67">
              <w:rPr>
                <w:noProof/>
                <w:webHidden/>
              </w:rPr>
              <w:fldChar w:fldCharType="separate"/>
            </w:r>
            <w:r w:rsidR="00800C67">
              <w:rPr>
                <w:noProof/>
                <w:webHidden/>
              </w:rPr>
              <w:t>24</w:t>
            </w:r>
            <w:r w:rsidR="00800C67">
              <w:rPr>
                <w:noProof/>
                <w:webHidden/>
              </w:rPr>
              <w:fldChar w:fldCharType="end"/>
            </w:r>
          </w:hyperlink>
        </w:p>
        <w:p w:rsidR="00800C67" w:rsidRDefault="00000641">
          <w:pPr>
            <w:pStyle w:val="TOC1"/>
            <w:tabs>
              <w:tab w:val="right" w:leader="dot" w:pos="9350"/>
            </w:tabs>
            <w:rPr>
              <w:rFonts w:asciiTheme="minorHAnsi" w:eastAsiaTheme="minorEastAsia" w:hAnsiTheme="minorHAnsi"/>
              <w:noProof/>
              <w:sz w:val="22"/>
            </w:rPr>
          </w:pPr>
          <w:hyperlink w:anchor="_Toc487458395" w:history="1">
            <w:r w:rsidR="00800C67" w:rsidRPr="001A523E">
              <w:rPr>
                <w:rStyle w:val="Hyperlink"/>
                <w:rFonts w:eastAsia="Times New Roman"/>
                <w:noProof/>
              </w:rPr>
              <w:t>23 – RESEA</w:t>
            </w:r>
            <w:r w:rsidR="00800C67">
              <w:rPr>
                <w:noProof/>
                <w:webHidden/>
              </w:rPr>
              <w:tab/>
            </w:r>
            <w:r w:rsidR="00800C67">
              <w:rPr>
                <w:noProof/>
                <w:webHidden/>
              </w:rPr>
              <w:fldChar w:fldCharType="begin"/>
            </w:r>
            <w:r w:rsidR="00800C67">
              <w:rPr>
                <w:noProof/>
                <w:webHidden/>
              </w:rPr>
              <w:instrText xml:space="preserve"> PAGEREF _Toc487458395 \h </w:instrText>
            </w:r>
            <w:r w:rsidR="00800C67">
              <w:rPr>
                <w:noProof/>
                <w:webHidden/>
              </w:rPr>
            </w:r>
            <w:r w:rsidR="00800C67">
              <w:rPr>
                <w:noProof/>
                <w:webHidden/>
              </w:rPr>
              <w:fldChar w:fldCharType="separate"/>
            </w:r>
            <w:r w:rsidR="00800C67">
              <w:rPr>
                <w:noProof/>
                <w:webHidden/>
              </w:rPr>
              <w:t>24</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96" w:history="1">
            <w:r w:rsidR="00800C67" w:rsidRPr="001A523E">
              <w:rPr>
                <w:rStyle w:val="Hyperlink"/>
                <w:rFonts w:eastAsia="Times New Roman"/>
                <w:noProof/>
              </w:rPr>
              <w:t>100 DCS 23.100.1 Reemployment Services Eligibility Assessment (RESEA) Policy and Procedures Manual - Updated</w:t>
            </w:r>
            <w:r w:rsidR="00800C67">
              <w:rPr>
                <w:noProof/>
                <w:webHidden/>
              </w:rPr>
              <w:tab/>
            </w:r>
            <w:r w:rsidR="00800C67">
              <w:rPr>
                <w:noProof/>
                <w:webHidden/>
              </w:rPr>
              <w:fldChar w:fldCharType="begin"/>
            </w:r>
            <w:r w:rsidR="00800C67">
              <w:rPr>
                <w:noProof/>
                <w:webHidden/>
              </w:rPr>
              <w:instrText xml:space="preserve"> PAGEREF _Toc487458396 \h </w:instrText>
            </w:r>
            <w:r w:rsidR="00800C67">
              <w:rPr>
                <w:noProof/>
                <w:webHidden/>
              </w:rPr>
            </w:r>
            <w:r w:rsidR="00800C67">
              <w:rPr>
                <w:noProof/>
                <w:webHidden/>
              </w:rPr>
              <w:fldChar w:fldCharType="separate"/>
            </w:r>
            <w:r w:rsidR="00800C67">
              <w:rPr>
                <w:noProof/>
                <w:webHidden/>
              </w:rPr>
              <w:t>24</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97" w:history="1">
            <w:r w:rsidR="00800C67" w:rsidRPr="001A523E">
              <w:rPr>
                <w:rStyle w:val="Hyperlink"/>
                <w:noProof/>
              </w:rPr>
              <w:t>100 DCS 23.101 RESEA Career Action Plan (CAP) form for Career Centers – New Form # 2506</w:t>
            </w:r>
            <w:r w:rsidR="00800C67">
              <w:rPr>
                <w:noProof/>
                <w:webHidden/>
              </w:rPr>
              <w:tab/>
            </w:r>
            <w:r w:rsidR="00800C67">
              <w:rPr>
                <w:noProof/>
                <w:webHidden/>
              </w:rPr>
              <w:fldChar w:fldCharType="begin"/>
            </w:r>
            <w:r w:rsidR="00800C67">
              <w:rPr>
                <w:noProof/>
                <w:webHidden/>
              </w:rPr>
              <w:instrText xml:space="preserve"> PAGEREF _Toc487458397 \h </w:instrText>
            </w:r>
            <w:r w:rsidR="00800C67">
              <w:rPr>
                <w:noProof/>
                <w:webHidden/>
              </w:rPr>
            </w:r>
            <w:r w:rsidR="00800C67">
              <w:rPr>
                <w:noProof/>
                <w:webHidden/>
              </w:rPr>
              <w:fldChar w:fldCharType="separate"/>
            </w:r>
            <w:r w:rsidR="00800C67">
              <w:rPr>
                <w:noProof/>
                <w:webHidden/>
              </w:rPr>
              <w:t>24</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98" w:history="1">
            <w:r w:rsidR="00800C67" w:rsidRPr="001A523E">
              <w:rPr>
                <w:rStyle w:val="Hyperlink"/>
                <w:noProof/>
              </w:rPr>
              <w:t>100 DCS 23.102 Training Opportunities Program (TOP) (Section 30) Updates related to the Career Center Seminar (CCS) and RESEA Documents</w:t>
            </w:r>
            <w:r w:rsidR="00800C67">
              <w:rPr>
                <w:noProof/>
                <w:webHidden/>
              </w:rPr>
              <w:tab/>
            </w:r>
            <w:r w:rsidR="00800C67">
              <w:rPr>
                <w:noProof/>
                <w:webHidden/>
              </w:rPr>
              <w:fldChar w:fldCharType="begin"/>
            </w:r>
            <w:r w:rsidR="00800C67">
              <w:rPr>
                <w:noProof/>
                <w:webHidden/>
              </w:rPr>
              <w:instrText xml:space="preserve"> PAGEREF _Toc487458398 \h </w:instrText>
            </w:r>
            <w:r w:rsidR="00800C67">
              <w:rPr>
                <w:noProof/>
                <w:webHidden/>
              </w:rPr>
            </w:r>
            <w:r w:rsidR="00800C67">
              <w:rPr>
                <w:noProof/>
                <w:webHidden/>
              </w:rPr>
              <w:fldChar w:fldCharType="separate"/>
            </w:r>
            <w:r w:rsidR="00800C67">
              <w:rPr>
                <w:noProof/>
                <w:webHidden/>
              </w:rPr>
              <w:t>25</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399" w:history="1">
            <w:r w:rsidR="00800C67" w:rsidRPr="001A523E">
              <w:rPr>
                <w:rStyle w:val="Hyperlink"/>
                <w:noProof/>
              </w:rPr>
              <w:t>100 DCS 23.103 Reemployment Services and Eligibility Assessment (RESEA) Enrollment</w:t>
            </w:r>
            <w:r w:rsidR="00800C67">
              <w:rPr>
                <w:noProof/>
                <w:webHidden/>
              </w:rPr>
              <w:tab/>
            </w:r>
            <w:r w:rsidR="00800C67">
              <w:rPr>
                <w:noProof/>
                <w:webHidden/>
              </w:rPr>
              <w:fldChar w:fldCharType="begin"/>
            </w:r>
            <w:r w:rsidR="00800C67">
              <w:rPr>
                <w:noProof/>
                <w:webHidden/>
              </w:rPr>
              <w:instrText xml:space="preserve"> PAGEREF _Toc487458399 \h </w:instrText>
            </w:r>
            <w:r w:rsidR="00800C67">
              <w:rPr>
                <w:noProof/>
                <w:webHidden/>
              </w:rPr>
            </w:r>
            <w:r w:rsidR="00800C67">
              <w:rPr>
                <w:noProof/>
                <w:webHidden/>
              </w:rPr>
              <w:fldChar w:fldCharType="separate"/>
            </w:r>
            <w:r w:rsidR="00800C67">
              <w:rPr>
                <w:noProof/>
                <w:webHidden/>
              </w:rPr>
              <w:t>25</w:t>
            </w:r>
            <w:r w:rsidR="00800C67">
              <w:rPr>
                <w:noProof/>
                <w:webHidden/>
              </w:rPr>
              <w:fldChar w:fldCharType="end"/>
            </w:r>
          </w:hyperlink>
        </w:p>
        <w:p w:rsidR="00800C67" w:rsidRDefault="00000641">
          <w:pPr>
            <w:pStyle w:val="TOC1"/>
            <w:tabs>
              <w:tab w:val="right" w:leader="dot" w:pos="9350"/>
            </w:tabs>
            <w:rPr>
              <w:rFonts w:asciiTheme="minorHAnsi" w:eastAsiaTheme="minorEastAsia" w:hAnsiTheme="minorHAnsi"/>
              <w:noProof/>
              <w:sz w:val="22"/>
            </w:rPr>
          </w:pPr>
          <w:hyperlink w:anchor="_Toc487458400" w:history="1">
            <w:r w:rsidR="00800C67" w:rsidRPr="001A523E">
              <w:rPr>
                <w:rStyle w:val="Hyperlink"/>
                <w:noProof/>
              </w:rPr>
              <w:t>OTHER RELATED POLICIES</w:t>
            </w:r>
            <w:r w:rsidR="00800C67">
              <w:rPr>
                <w:noProof/>
                <w:webHidden/>
              </w:rPr>
              <w:tab/>
            </w:r>
            <w:r w:rsidR="00800C67">
              <w:rPr>
                <w:noProof/>
                <w:webHidden/>
              </w:rPr>
              <w:fldChar w:fldCharType="begin"/>
            </w:r>
            <w:r w:rsidR="00800C67">
              <w:rPr>
                <w:noProof/>
                <w:webHidden/>
              </w:rPr>
              <w:instrText xml:space="preserve"> PAGEREF _Toc487458400 \h </w:instrText>
            </w:r>
            <w:r w:rsidR="00800C67">
              <w:rPr>
                <w:noProof/>
                <w:webHidden/>
              </w:rPr>
            </w:r>
            <w:r w:rsidR="00800C67">
              <w:rPr>
                <w:noProof/>
                <w:webHidden/>
              </w:rPr>
              <w:fldChar w:fldCharType="separate"/>
            </w:r>
            <w:r w:rsidR="00800C67">
              <w:rPr>
                <w:noProof/>
                <w:webHidden/>
              </w:rPr>
              <w:t>25</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401" w:history="1">
            <w:r w:rsidR="00800C67" w:rsidRPr="001A523E">
              <w:rPr>
                <w:rStyle w:val="Hyperlink"/>
                <w:noProof/>
              </w:rPr>
              <w:t>Monitoring Policy and Standard Operating Procedures</w:t>
            </w:r>
            <w:r w:rsidR="00800C67">
              <w:rPr>
                <w:noProof/>
                <w:webHidden/>
              </w:rPr>
              <w:tab/>
            </w:r>
            <w:r w:rsidR="00800C67">
              <w:rPr>
                <w:noProof/>
                <w:webHidden/>
              </w:rPr>
              <w:fldChar w:fldCharType="begin"/>
            </w:r>
            <w:r w:rsidR="00800C67">
              <w:rPr>
                <w:noProof/>
                <w:webHidden/>
              </w:rPr>
              <w:instrText xml:space="preserve"> PAGEREF _Toc487458401 \h </w:instrText>
            </w:r>
            <w:r w:rsidR="00800C67">
              <w:rPr>
                <w:noProof/>
                <w:webHidden/>
              </w:rPr>
            </w:r>
            <w:r w:rsidR="00800C67">
              <w:rPr>
                <w:noProof/>
                <w:webHidden/>
              </w:rPr>
              <w:fldChar w:fldCharType="separate"/>
            </w:r>
            <w:r w:rsidR="00800C67">
              <w:rPr>
                <w:noProof/>
                <w:webHidden/>
              </w:rPr>
              <w:t>25</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402" w:history="1">
            <w:r w:rsidR="00800C67" w:rsidRPr="001A523E">
              <w:rPr>
                <w:rStyle w:val="Hyperlink"/>
                <w:noProof/>
              </w:rPr>
              <w:t>Communication of public policy requirements to non-Federal entities</w:t>
            </w:r>
            <w:r w:rsidR="00800C67">
              <w:rPr>
                <w:noProof/>
                <w:webHidden/>
              </w:rPr>
              <w:tab/>
            </w:r>
            <w:r w:rsidR="00800C67">
              <w:rPr>
                <w:noProof/>
                <w:webHidden/>
              </w:rPr>
              <w:fldChar w:fldCharType="begin"/>
            </w:r>
            <w:r w:rsidR="00800C67">
              <w:rPr>
                <w:noProof/>
                <w:webHidden/>
              </w:rPr>
              <w:instrText xml:space="preserve"> PAGEREF _Toc487458402 \h </w:instrText>
            </w:r>
            <w:r w:rsidR="00800C67">
              <w:rPr>
                <w:noProof/>
                <w:webHidden/>
              </w:rPr>
            </w:r>
            <w:r w:rsidR="00800C67">
              <w:rPr>
                <w:noProof/>
                <w:webHidden/>
              </w:rPr>
              <w:fldChar w:fldCharType="separate"/>
            </w:r>
            <w:r w:rsidR="00800C67">
              <w:rPr>
                <w:noProof/>
                <w:webHidden/>
              </w:rPr>
              <w:t>25</w:t>
            </w:r>
            <w:r w:rsidR="00800C67">
              <w:rPr>
                <w:noProof/>
                <w:webHidden/>
              </w:rPr>
              <w:fldChar w:fldCharType="end"/>
            </w:r>
          </w:hyperlink>
        </w:p>
        <w:p w:rsidR="00800C67" w:rsidRDefault="00000641">
          <w:pPr>
            <w:pStyle w:val="TOC2"/>
            <w:tabs>
              <w:tab w:val="right" w:leader="dot" w:pos="9350"/>
            </w:tabs>
            <w:rPr>
              <w:rFonts w:asciiTheme="minorHAnsi" w:eastAsiaTheme="minorEastAsia" w:hAnsiTheme="minorHAnsi"/>
              <w:noProof/>
              <w:sz w:val="22"/>
            </w:rPr>
          </w:pPr>
          <w:hyperlink w:anchor="_Toc487458403" w:history="1">
            <w:r w:rsidR="00800C67" w:rsidRPr="001A523E">
              <w:rPr>
                <w:rStyle w:val="Hyperlink"/>
                <w:noProof/>
              </w:rPr>
              <w:t>TEGL 2-12 Employment and Training Administration (ETA) Grant Recipient Responsibilities for Reporting Instances of Suspected Fraud, Program Abuse and Criminal Conduct</w:t>
            </w:r>
            <w:r w:rsidR="00800C67">
              <w:rPr>
                <w:noProof/>
                <w:webHidden/>
              </w:rPr>
              <w:tab/>
            </w:r>
            <w:r w:rsidR="00800C67">
              <w:rPr>
                <w:noProof/>
                <w:webHidden/>
              </w:rPr>
              <w:fldChar w:fldCharType="begin"/>
            </w:r>
            <w:r w:rsidR="00800C67">
              <w:rPr>
                <w:noProof/>
                <w:webHidden/>
              </w:rPr>
              <w:instrText xml:space="preserve"> PAGEREF _Toc487458403 \h </w:instrText>
            </w:r>
            <w:r w:rsidR="00800C67">
              <w:rPr>
                <w:noProof/>
                <w:webHidden/>
              </w:rPr>
            </w:r>
            <w:r w:rsidR="00800C67">
              <w:rPr>
                <w:noProof/>
                <w:webHidden/>
              </w:rPr>
              <w:fldChar w:fldCharType="separate"/>
            </w:r>
            <w:r w:rsidR="00800C67">
              <w:rPr>
                <w:noProof/>
                <w:webHidden/>
              </w:rPr>
              <w:t>26</w:t>
            </w:r>
            <w:r w:rsidR="00800C67">
              <w:rPr>
                <w:noProof/>
                <w:webHidden/>
              </w:rPr>
              <w:fldChar w:fldCharType="end"/>
            </w:r>
          </w:hyperlink>
        </w:p>
        <w:p w:rsidR="007E27F5" w:rsidRPr="001D01B3" w:rsidRDefault="007E27F5" w:rsidP="00301C42">
          <w:pPr>
            <w:spacing w:before="100" w:beforeAutospacing="1" w:after="100" w:afterAutospacing="1" w:line="240" w:lineRule="auto"/>
            <w:jc w:val="left"/>
            <w:rPr>
              <w:rFonts w:cs="Times New Roman"/>
              <w:sz w:val="16"/>
              <w:szCs w:val="16"/>
            </w:rPr>
          </w:pPr>
          <w:r w:rsidRPr="001D01B3">
            <w:rPr>
              <w:rFonts w:cs="Times New Roman"/>
              <w:b/>
              <w:bCs/>
              <w:noProof/>
              <w:sz w:val="18"/>
              <w:szCs w:val="18"/>
            </w:rPr>
            <w:lastRenderedPageBreak/>
            <w:fldChar w:fldCharType="end"/>
          </w:r>
        </w:p>
      </w:sdtContent>
    </w:sdt>
    <w:p w:rsidR="00AE4935" w:rsidRDefault="00AE4935">
      <w:pPr>
        <w:jc w:val="left"/>
        <w:rPr>
          <w:rFonts w:eastAsiaTheme="majorEastAsia" w:cs="Times New Roman"/>
          <w:b/>
          <w:bCs/>
          <w:noProof/>
          <w:color w:val="1F497D" w:themeColor="text2"/>
          <w:szCs w:val="24"/>
        </w:rPr>
      </w:pPr>
      <w:r>
        <w:rPr>
          <w:rFonts w:cs="Times New Roman"/>
          <w:szCs w:val="24"/>
        </w:rPr>
        <w:br w:type="page"/>
      </w:r>
    </w:p>
    <w:p w:rsidR="00E83047" w:rsidRPr="00301C42" w:rsidRDefault="00441A16" w:rsidP="00301C42">
      <w:pPr>
        <w:pStyle w:val="Heading1"/>
        <w:spacing w:line="240" w:lineRule="auto"/>
        <w:rPr>
          <w:rFonts w:cs="Times New Roman"/>
          <w:szCs w:val="24"/>
        </w:rPr>
      </w:pPr>
      <w:bookmarkStart w:id="1" w:name="_Toc487458295"/>
      <w:r w:rsidRPr="00301C42">
        <w:rPr>
          <w:rFonts w:cs="Times New Roman"/>
          <w:szCs w:val="24"/>
        </w:rPr>
        <w:lastRenderedPageBreak/>
        <w:t>01- FISCAL</w:t>
      </w:r>
      <w:bookmarkEnd w:id="1"/>
    </w:p>
    <w:p w:rsidR="00441A16" w:rsidRPr="00301C42" w:rsidRDefault="00441A16" w:rsidP="00301C42">
      <w:pPr>
        <w:pStyle w:val="Heading2"/>
        <w:spacing w:before="100" w:beforeAutospacing="1" w:after="100" w:afterAutospacing="1" w:line="240" w:lineRule="auto"/>
        <w:jc w:val="left"/>
        <w:rPr>
          <w:rFonts w:cs="Times New Roman"/>
          <w:szCs w:val="24"/>
        </w:rPr>
      </w:pPr>
      <w:bookmarkStart w:id="2" w:name="_Toc487458296"/>
      <w:r w:rsidRPr="00301C42">
        <w:rPr>
          <w:rFonts w:cs="Times New Roman"/>
          <w:szCs w:val="24"/>
        </w:rPr>
        <w:t>100 DCS 01.100</w:t>
      </w:r>
      <w:r w:rsidR="00A05583" w:rsidRPr="00301C42">
        <w:rPr>
          <w:rFonts w:cs="Times New Roman"/>
          <w:szCs w:val="24"/>
        </w:rPr>
        <w:t xml:space="preserve"> Salary and Bonus Limitations Related to ETA Appropriated Funds</w:t>
      </w:r>
      <w:bookmarkEnd w:id="2"/>
    </w:p>
    <w:p w:rsidR="00441A16" w:rsidRPr="00301C42" w:rsidRDefault="00441A16"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01.100 effective the date of issuance February 29, 2016.</w:t>
      </w:r>
    </w:p>
    <w:p w:rsidR="00441A16" w:rsidRPr="00301C42" w:rsidRDefault="00441A16" w:rsidP="00301C42">
      <w:pPr>
        <w:spacing w:before="100" w:beforeAutospacing="1" w:after="100" w:afterAutospacing="1" w:line="240" w:lineRule="auto"/>
        <w:jc w:val="left"/>
        <w:rPr>
          <w:rFonts w:cs="Times New Roman"/>
          <w:szCs w:val="24"/>
        </w:rPr>
      </w:pPr>
      <w:r w:rsidRPr="00301C42">
        <w:rPr>
          <w:rFonts w:cs="Times New Roman"/>
          <w:szCs w:val="24"/>
        </w:rPr>
        <w:t xml:space="preserve">Purpose: To enact policy regarding legislated limitations on the amount of salary and bonus payments that can be made with funds appropriated to the U.S. Department of Labor (DOL) Employment and Training Administration (ETA).   </w:t>
      </w:r>
    </w:p>
    <w:p w:rsidR="00441A16" w:rsidRPr="00301C42" w:rsidRDefault="00441A16" w:rsidP="00301C42">
      <w:pPr>
        <w:pStyle w:val="Heading2"/>
        <w:spacing w:before="100" w:beforeAutospacing="1" w:after="100" w:afterAutospacing="1" w:line="240" w:lineRule="auto"/>
        <w:jc w:val="left"/>
        <w:rPr>
          <w:rFonts w:cs="Times New Roman"/>
          <w:szCs w:val="24"/>
        </w:rPr>
      </w:pPr>
      <w:bookmarkStart w:id="3" w:name="_Toc487458297"/>
      <w:r w:rsidRPr="00301C42">
        <w:rPr>
          <w:rFonts w:cs="Times New Roman"/>
          <w:szCs w:val="24"/>
        </w:rPr>
        <w:t>100 DCS 01.101</w:t>
      </w:r>
      <w:r w:rsidR="00A05583" w:rsidRPr="00301C42">
        <w:rPr>
          <w:rFonts w:cs="Times New Roman"/>
          <w:szCs w:val="24"/>
        </w:rPr>
        <w:t xml:space="preserve"> 2-Year Local WIOA Expenditure Limitation</w:t>
      </w:r>
      <w:bookmarkEnd w:id="3"/>
      <w:r w:rsidR="00A05583" w:rsidRPr="00301C42">
        <w:rPr>
          <w:rFonts w:cs="Times New Roman"/>
          <w:szCs w:val="24"/>
        </w:rPr>
        <w:t xml:space="preserve">  </w:t>
      </w:r>
      <w:r w:rsidR="00A05583" w:rsidRPr="00301C42">
        <w:rPr>
          <w:rFonts w:cs="Times New Roman"/>
          <w:color w:val="FF0000"/>
          <w:szCs w:val="24"/>
        </w:rPr>
        <w:t xml:space="preserve"> </w:t>
      </w:r>
    </w:p>
    <w:p w:rsidR="00441A16" w:rsidRPr="00301C42" w:rsidRDefault="00441A16"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01.101 effective the date of issuance March 16, 2016.</w:t>
      </w:r>
    </w:p>
    <w:p w:rsidR="00441A16" w:rsidRPr="00301C42" w:rsidRDefault="00441A16" w:rsidP="00301C42">
      <w:pPr>
        <w:tabs>
          <w:tab w:val="center" w:pos="5112"/>
        </w:tabs>
        <w:spacing w:before="100" w:beforeAutospacing="1" w:after="100" w:afterAutospacing="1" w:line="240" w:lineRule="auto"/>
        <w:jc w:val="left"/>
        <w:rPr>
          <w:rFonts w:cs="Times New Roman"/>
          <w:szCs w:val="24"/>
        </w:rPr>
      </w:pPr>
      <w:r w:rsidRPr="00301C42">
        <w:rPr>
          <w:rFonts w:cs="Times New Roman"/>
          <w:szCs w:val="24"/>
        </w:rPr>
        <w:t>Purpose:  To establish guidance on the WIOA Expenditure Limitations.  The period of performance for grants is the statutory period of availability for expenditure, unless otherwise provided in the grant agreement.  Funds must be spent in a timely manner; if they are not expended by the end of the performance period, they risk losing their availability</w:t>
      </w:r>
      <w:r w:rsidRPr="00301C42">
        <w:rPr>
          <w:rFonts w:eastAsia="Arial" w:cs="Times New Roman"/>
          <w:szCs w:val="24"/>
        </w:rPr>
        <w:t xml:space="preserve">.  </w:t>
      </w:r>
      <w:r w:rsidRPr="00301C42">
        <w:rPr>
          <w:rFonts w:cs="Times New Roman"/>
          <w:szCs w:val="24"/>
        </w:rPr>
        <w:t xml:space="preserve">Funds with the shortest period of availability must be expended first unless otherwise provided in the grant agreement or subsequent modifications. </w:t>
      </w:r>
    </w:p>
    <w:p w:rsidR="00DA7587" w:rsidRPr="00301C42" w:rsidRDefault="00DA7587" w:rsidP="00301C42">
      <w:pPr>
        <w:pStyle w:val="Heading2"/>
        <w:spacing w:before="100" w:beforeAutospacing="1" w:after="100" w:afterAutospacing="1" w:line="240" w:lineRule="auto"/>
        <w:jc w:val="left"/>
        <w:rPr>
          <w:rFonts w:cs="Times New Roman"/>
          <w:szCs w:val="24"/>
        </w:rPr>
      </w:pPr>
      <w:bookmarkStart w:id="4" w:name="_Toc487458298"/>
      <w:r w:rsidRPr="00301C42">
        <w:rPr>
          <w:rFonts w:cs="Times New Roman"/>
          <w:szCs w:val="24"/>
        </w:rPr>
        <w:t>100 DCS 01.102</w:t>
      </w:r>
      <w:r w:rsidR="00A05583" w:rsidRPr="00301C42">
        <w:rPr>
          <w:rFonts w:cs="Times New Roman"/>
          <w:szCs w:val="24"/>
        </w:rPr>
        <w:t xml:space="preserve"> Procurement and Contracting</w:t>
      </w:r>
      <w:bookmarkEnd w:id="4"/>
      <w:r w:rsidR="00A05583" w:rsidRPr="00301C42">
        <w:rPr>
          <w:rFonts w:cs="Times New Roman"/>
          <w:szCs w:val="24"/>
        </w:rPr>
        <w:t xml:space="preserve"> </w:t>
      </w:r>
    </w:p>
    <w:p w:rsidR="00DA7587" w:rsidRPr="00301C42" w:rsidRDefault="00DA7587"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01.102 effective the date of issuance May 12, 2016.</w:t>
      </w:r>
    </w:p>
    <w:p w:rsidR="00DA7587" w:rsidRPr="00301C42" w:rsidRDefault="00DA7587" w:rsidP="00301C42">
      <w:pPr>
        <w:spacing w:before="100" w:beforeAutospacing="1" w:after="100" w:afterAutospacing="1" w:line="240" w:lineRule="auto"/>
        <w:jc w:val="left"/>
        <w:rPr>
          <w:rFonts w:cs="Times New Roman"/>
          <w:szCs w:val="24"/>
        </w:rPr>
      </w:pPr>
      <w:r w:rsidRPr="00301C42">
        <w:rPr>
          <w:rFonts w:cs="Times New Roman"/>
          <w:szCs w:val="24"/>
        </w:rPr>
        <w:t xml:space="preserve">Purpose: To enact policy regarding procurement and contracting requirements.  </w:t>
      </w:r>
    </w:p>
    <w:p w:rsidR="009C42D1" w:rsidRPr="00301C42" w:rsidRDefault="009C42D1" w:rsidP="00301C42">
      <w:pPr>
        <w:pStyle w:val="Heading2"/>
        <w:spacing w:before="100" w:beforeAutospacing="1" w:after="100" w:afterAutospacing="1" w:line="240" w:lineRule="auto"/>
        <w:jc w:val="left"/>
        <w:rPr>
          <w:rFonts w:cs="Times New Roman"/>
          <w:szCs w:val="24"/>
        </w:rPr>
      </w:pPr>
      <w:bookmarkStart w:id="5" w:name="_Toc487458299"/>
      <w:r w:rsidRPr="00301C42">
        <w:rPr>
          <w:rFonts w:cs="Times New Roman"/>
          <w:szCs w:val="24"/>
        </w:rPr>
        <w:t>100 DCS 01.103</w:t>
      </w:r>
      <w:r w:rsidR="00A05583" w:rsidRPr="00301C42">
        <w:rPr>
          <w:rFonts w:cs="Times New Roman"/>
          <w:szCs w:val="24"/>
        </w:rPr>
        <w:t xml:space="preserve"> Single Audit Requirements</w:t>
      </w:r>
      <w:bookmarkEnd w:id="5"/>
      <w:r w:rsidR="00A05583" w:rsidRPr="00301C42">
        <w:rPr>
          <w:rFonts w:cs="Times New Roman"/>
          <w:szCs w:val="24"/>
        </w:rPr>
        <w:t xml:space="preserve"> </w:t>
      </w:r>
      <w:r w:rsidR="00A05583" w:rsidRPr="00301C42">
        <w:rPr>
          <w:rFonts w:cs="Times New Roman"/>
          <w:color w:val="FF0000"/>
          <w:szCs w:val="24"/>
        </w:rPr>
        <w:t xml:space="preserve"> </w:t>
      </w:r>
    </w:p>
    <w:p w:rsidR="009C42D1" w:rsidRPr="00301C42" w:rsidRDefault="009C42D1"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01.103 effective the date of issuance June 7, 2016.</w:t>
      </w:r>
    </w:p>
    <w:p w:rsidR="009C42D1" w:rsidRPr="00301C42" w:rsidRDefault="009C42D1" w:rsidP="00301C42">
      <w:pPr>
        <w:spacing w:before="100" w:beforeAutospacing="1" w:after="100" w:afterAutospacing="1" w:line="240" w:lineRule="auto"/>
        <w:jc w:val="left"/>
        <w:rPr>
          <w:rFonts w:cs="Times New Roman"/>
          <w:szCs w:val="24"/>
        </w:rPr>
      </w:pPr>
      <w:r w:rsidRPr="00301C42">
        <w:rPr>
          <w:rFonts w:cs="Times New Roman"/>
          <w:szCs w:val="24"/>
        </w:rPr>
        <w:t>Purpose: To establish the audit requirements for Department of Career Services (DCS) sub</w:t>
      </w:r>
      <w:r w:rsidR="003F67DA">
        <w:rPr>
          <w:rFonts w:cs="Times New Roman"/>
          <w:szCs w:val="24"/>
        </w:rPr>
        <w:t>-</w:t>
      </w:r>
      <w:r w:rsidRPr="00301C42">
        <w:rPr>
          <w:rFonts w:cs="Times New Roman"/>
          <w:szCs w:val="24"/>
        </w:rPr>
        <w:t>recipients under 2 CFR 200 Subpart F – Audit Requirements.</w:t>
      </w:r>
    </w:p>
    <w:p w:rsidR="009C42D1" w:rsidRPr="00301C42" w:rsidRDefault="009C42D1" w:rsidP="00301C42">
      <w:pPr>
        <w:pStyle w:val="Heading2"/>
        <w:spacing w:before="100" w:beforeAutospacing="1" w:after="100" w:afterAutospacing="1" w:line="240" w:lineRule="auto"/>
        <w:jc w:val="left"/>
        <w:rPr>
          <w:rFonts w:cs="Times New Roman"/>
          <w:szCs w:val="24"/>
        </w:rPr>
      </w:pPr>
      <w:bookmarkStart w:id="6" w:name="_Toc487458300"/>
      <w:r w:rsidRPr="00301C42">
        <w:rPr>
          <w:rFonts w:cs="Times New Roman"/>
          <w:szCs w:val="24"/>
        </w:rPr>
        <w:lastRenderedPageBreak/>
        <w:t>100 DCS 01.104</w:t>
      </w:r>
      <w:r w:rsidR="00A05583" w:rsidRPr="00301C42">
        <w:rPr>
          <w:rFonts w:cs="Times New Roman"/>
          <w:szCs w:val="24"/>
        </w:rPr>
        <w:t xml:space="preserve"> Program Income Under WIOA</w:t>
      </w:r>
      <w:bookmarkEnd w:id="6"/>
    </w:p>
    <w:p w:rsidR="009C42D1" w:rsidRPr="00301C42" w:rsidRDefault="009C42D1"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01.104 effective the date of issuance December 8, 2016.</w:t>
      </w:r>
    </w:p>
    <w:p w:rsidR="009C42D1" w:rsidRPr="00301C42" w:rsidRDefault="009C42D1" w:rsidP="00301C42">
      <w:pPr>
        <w:spacing w:before="100" w:beforeAutospacing="1" w:after="100" w:afterAutospacing="1" w:line="240" w:lineRule="auto"/>
        <w:jc w:val="left"/>
        <w:rPr>
          <w:rFonts w:cs="Times New Roman"/>
          <w:szCs w:val="24"/>
        </w:rPr>
      </w:pPr>
      <w:r w:rsidRPr="00301C42">
        <w:rPr>
          <w:rFonts w:cs="Times New Roman"/>
          <w:szCs w:val="24"/>
        </w:rPr>
        <w:t xml:space="preserve">Purpose: The implement the policy to set forth the requirements concerning the use and treatment of program income for all grants provided through the Department of Career Services (DCS).  This includes the identification of program income, determination of amounts, reporting requirements and applicability of cost categories. </w:t>
      </w:r>
    </w:p>
    <w:p w:rsidR="00A05583" w:rsidRPr="00301C42" w:rsidRDefault="00A05583" w:rsidP="00301C42">
      <w:pPr>
        <w:pStyle w:val="Heading2"/>
        <w:spacing w:before="100" w:beforeAutospacing="1" w:after="100" w:afterAutospacing="1" w:line="240" w:lineRule="auto"/>
        <w:jc w:val="left"/>
        <w:rPr>
          <w:rFonts w:cs="Times New Roman"/>
          <w:szCs w:val="24"/>
        </w:rPr>
      </w:pPr>
      <w:bookmarkStart w:id="7" w:name="_Toc487458301"/>
      <w:r w:rsidRPr="00301C42">
        <w:rPr>
          <w:rFonts w:cs="Times New Roman"/>
          <w:szCs w:val="24"/>
        </w:rPr>
        <w:t>100 DCS 01.105 Title I Re</w:t>
      </w:r>
      <w:r w:rsidR="00283FB3">
        <w:rPr>
          <w:rFonts w:cs="Times New Roman"/>
          <w:szCs w:val="24"/>
        </w:rPr>
        <w:t>-</w:t>
      </w:r>
      <w:r w:rsidRPr="00301C42">
        <w:rPr>
          <w:rFonts w:cs="Times New Roman"/>
          <w:szCs w:val="24"/>
        </w:rPr>
        <w:t>allotment and Reallocation</w:t>
      </w:r>
      <w:bookmarkEnd w:id="7"/>
      <w:r w:rsidRPr="00301C42">
        <w:rPr>
          <w:rFonts w:cs="Times New Roman"/>
          <w:szCs w:val="24"/>
        </w:rPr>
        <w:t xml:space="preserve"> </w:t>
      </w:r>
    </w:p>
    <w:p w:rsidR="00A05583" w:rsidRPr="00301C42" w:rsidRDefault="00A05583"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01.105 effective the date of issuance February 3, 2017.</w:t>
      </w:r>
    </w:p>
    <w:p w:rsidR="00A05583" w:rsidRPr="00301C42" w:rsidRDefault="00090FB0" w:rsidP="00301C42">
      <w:pPr>
        <w:spacing w:before="100" w:beforeAutospacing="1" w:after="100" w:afterAutospacing="1" w:line="240" w:lineRule="auto"/>
        <w:jc w:val="left"/>
        <w:rPr>
          <w:rFonts w:cs="Times New Roman"/>
          <w:szCs w:val="24"/>
        </w:rPr>
      </w:pPr>
      <w:r w:rsidRPr="00301C42">
        <w:rPr>
          <w:rFonts w:cs="Times New Roman"/>
          <w:szCs w:val="24"/>
        </w:rPr>
        <w:t xml:space="preserve">Purpose: </w:t>
      </w:r>
      <w:r w:rsidR="00A05583" w:rsidRPr="00301C42">
        <w:rPr>
          <w:rFonts w:cs="Times New Roman"/>
          <w:szCs w:val="24"/>
        </w:rPr>
        <w:t>To implement guidance regarding the need for timely ob</w:t>
      </w:r>
      <w:r w:rsidRPr="00301C42">
        <w:rPr>
          <w:rFonts w:cs="Times New Roman"/>
          <w:szCs w:val="24"/>
        </w:rPr>
        <w:t xml:space="preserve">ligations of Title I funds, and </w:t>
      </w:r>
      <w:r w:rsidR="00A05583" w:rsidRPr="00301C42">
        <w:rPr>
          <w:rFonts w:cs="Times New Roman"/>
          <w:szCs w:val="24"/>
        </w:rPr>
        <w:t xml:space="preserve">to establish a policy for reallocation of unobligated Title I funds. </w:t>
      </w:r>
    </w:p>
    <w:p w:rsidR="00090FB0" w:rsidRPr="00301C42" w:rsidRDefault="00090FB0" w:rsidP="00301C42">
      <w:pPr>
        <w:pStyle w:val="Heading2"/>
        <w:spacing w:before="100" w:beforeAutospacing="1" w:after="100" w:afterAutospacing="1" w:line="240" w:lineRule="auto"/>
        <w:jc w:val="left"/>
        <w:rPr>
          <w:rFonts w:cs="Times New Roman"/>
          <w:szCs w:val="24"/>
        </w:rPr>
      </w:pPr>
      <w:bookmarkStart w:id="8" w:name="_Toc487458302"/>
      <w:r w:rsidRPr="00301C42">
        <w:rPr>
          <w:rFonts w:cs="Times New Roman"/>
          <w:szCs w:val="24"/>
        </w:rPr>
        <w:t>100 DCS 01.106 Indirect Cost Rate Proposal and Cost Allocation Plan Guidance</w:t>
      </w:r>
      <w:bookmarkEnd w:id="8"/>
      <w:r w:rsidRPr="00301C42">
        <w:rPr>
          <w:rFonts w:cs="Times New Roman"/>
          <w:szCs w:val="24"/>
        </w:rPr>
        <w:t xml:space="preserve"> </w:t>
      </w:r>
    </w:p>
    <w:p w:rsidR="00090FB0" w:rsidRPr="00301C42" w:rsidRDefault="00090FB0"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01.106 effective the date of issuance February 3, 2017.</w:t>
      </w:r>
    </w:p>
    <w:p w:rsidR="00A05583" w:rsidRPr="00301C42" w:rsidRDefault="00090FB0" w:rsidP="00301C42">
      <w:pPr>
        <w:spacing w:before="100" w:beforeAutospacing="1" w:after="100" w:afterAutospacing="1" w:line="240" w:lineRule="auto"/>
        <w:jc w:val="left"/>
        <w:rPr>
          <w:rFonts w:cs="Times New Roman"/>
          <w:szCs w:val="24"/>
        </w:rPr>
      </w:pPr>
      <w:r w:rsidRPr="00301C42">
        <w:rPr>
          <w:rFonts w:cs="Times New Roman"/>
          <w:szCs w:val="24"/>
        </w:rPr>
        <w:t>Purpose:</w:t>
      </w:r>
      <w:r w:rsidRPr="00301C42">
        <w:rPr>
          <w:rFonts w:cs="Times New Roman"/>
          <w:b/>
          <w:szCs w:val="24"/>
        </w:rPr>
        <w:t xml:space="preserve"> </w:t>
      </w:r>
      <w:r w:rsidRPr="00301C42">
        <w:rPr>
          <w:rFonts w:cs="Times New Roman"/>
          <w:szCs w:val="24"/>
        </w:rPr>
        <w:t xml:space="preserve">To implement guidance and documentation requirements for Indirect Cost Rate Proposals and (for a municipality) Cost Allocation Plans. </w:t>
      </w:r>
    </w:p>
    <w:p w:rsidR="00682607" w:rsidRPr="00301C42" w:rsidRDefault="00682607" w:rsidP="00301C42">
      <w:pPr>
        <w:pStyle w:val="Heading2"/>
        <w:spacing w:before="100" w:beforeAutospacing="1" w:after="100" w:afterAutospacing="1" w:line="240" w:lineRule="auto"/>
        <w:jc w:val="left"/>
        <w:rPr>
          <w:rFonts w:cs="Times New Roman"/>
          <w:szCs w:val="24"/>
        </w:rPr>
      </w:pPr>
      <w:bookmarkStart w:id="9" w:name="_Toc487458303"/>
      <w:r w:rsidRPr="00301C42">
        <w:rPr>
          <w:rFonts w:cs="Times New Roman"/>
          <w:szCs w:val="24"/>
        </w:rPr>
        <w:t>100 DCS 01.107 WIOA Funds as Funds of Last Resort</w:t>
      </w:r>
      <w:bookmarkEnd w:id="9"/>
      <w:r w:rsidRPr="00301C42">
        <w:rPr>
          <w:rFonts w:cs="Times New Roman"/>
          <w:szCs w:val="24"/>
        </w:rPr>
        <w:t xml:space="preserve"> </w:t>
      </w:r>
    </w:p>
    <w:p w:rsidR="00682607" w:rsidRPr="00301C42" w:rsidRDefault="00682607"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01.107 effective the date of issuance February 3, 2017.</w:t>
      </w:r>
    </w:p>
    <w:p w:rsidR="00682607" w:rsidRPr="00301C42" w:rsidRDefault="00682607" w:rsidP="00301C42">
      <w:pPr>
        <w:spacing w:before="100" w:beforeAutospacing="1" w:after="100" w:afterAutospacing="1" w:line="240" w:lineRule="auto"/>
        <w:jc w:val="left"/>
        <w:rPr>
          <w:rFonts w:cs="Times New Roman"/>
          <w:szCs w:val="24"/>
        </w:rPr>
      </w:pPr>
      <w:r w:rsidRPr="00301C42">
        <w:rPr>
          <w:rFonts w:cs="Times New Roman"/>
          <w:szCs w:val="24"/>
        </w:rPr>
        <w:t>Purpose:</w:t>
      </w:r>
      <w:r w:rsidRPr="00301C42">
        <w:rPr>
          <w:rFonts w:cs="Times New Roman"/>
          <w:b/>
          <w:szCs w:val="24"/>
        </w:rPr>
        <w:t xml:space="preserve"> </w:t>
      </w:r>
      <w:r w:rsidRPr="00301C42">
        <w:rPr>
          <w:rFonts w:cs="Times New Roman"/>
          <w:szCs w:val="24"/>
        </w:rPr>
        <w:t xml:space="preserve">To enact guidance set forth on the use of WIOA training funds as funds of last resort. </w:t>
      </w:r>
    </w:p>
    <w:p w:rsidR="006C3D20" w:rsidRPr="00301C42" w:rsidRDefault="006C3D20" w:rsidP="00301C42">
      <w:pPr>
        <w:pStyle w:val="Heading2"/>
        <w:spacing w:before="100" w:beforeAutospacing="1" w:after="100" w:afterAutospacing="1" w:line="240" w:lineRule="auto"/>
        <w:jc w:val="left"/>
        <w:rPr>
          <w:rFonts w:cs="Times New Roman"/>
          <w:szCs w:val="24"/>
        </w:rPr>
      </w:pPr>
      <w:bookmarkStart w:id="10" w:name="_Toc487458304"/>
      <w:r w:rsidRPr="00301C42">
        <w:rPr>
          <w:rFonts w:cs="Times New Roman"/>
          <w:szCs w:val="24"/>
        </w:rPr>
        <w:t>100 DCS 01.108 WIOA Funds Transfer Authority</w:t>
      </w:r>
      <w:bookmarkEnd w:id="10"/>
      <w:r w:rsidRPr="00301C42">
        <w:rPr>
          <w:rFonts w:cs="Times New Roman"/>
          <w:szCs w:val="24"/>
        </w:rPr>
        <w:t xml:space="preserve"> </w:t>
      </w:r>
    </w:p>
    <w:p w:rsidR="006C3D20" w:rsidRPr="00301C42" w:rsidRDefault="006C3D20"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01.108 effective the date of issuance February 3, 2017.</w:t>
      </w:r>
    </w:p>
    <w:p w:rsidR="006C3D20" w:rsidRPr="00301C42" w:rsidRDefault="006C3D20" w:rsidP="00301C42">
      <w:pPr>
        <w:spacing w:before="100" w:beforeAutospacing="1" w:after="100" w:afterAutospacing="1" w:line="240" w:lineRule="auto"/>
        <w:jc w:val="left"/>
        <w:rPr>
          <w:rFonts w:cs="Times New Roman"/>
          <w:szCs w:val="24"/>
        </w:rPr>
      </w:pPr>
      <w:r w:rsidRPr="00301C42">
        <w:rPr>
          <w:rFonts w:cs="Times New Roman"/>
          <w:szCs w:val="24"/>
        </w:rPr>
        <w:t>Purpose:</w:t>
      </w:r>
      <w:r w:rsidRPr="00301C42">
        <w:rPr>
          <w:rFonts w:cs="Times New Roman"/>
          <w:b/>
          <w:szCs w:val="24"/>
        </w:rPr>
        <w:t xml:space="preserve"> </w:t>
      </w:r>
      <w:r w:rsidRPr="00301C42">
        <w:rPr>
          <w:rFonts w:cs="Times New Roman"/>
          <w:szCs w:val="24"/>
        </w:rPr>
        <w:t xml:space="preserve">To enact policy regarding the transfer of WIOA funds between Adult and Dislocated Worker programs. </w:t>
      </w:r>
    </w:p>
    <w:p w:rsidR="00926C93" w:rsidRPr="00301C42" w:rsidRDefault="00926C93" w:rsidP="00301C42">
      <w:pPr>
        <w:pStyle w:val="Heading2"/>
        <w:spacing w:before="100" w:beforeAutospacing="1" w:after="100" w:afterAutospacing="1" w:line="240" w:lineRule="auto"/>
        <w:jc w:val="left"/>
        <w:rPr>
          <w:rFonts w:cs="Times New Roman"/>
          <w:szCs w:val="24"/>
        </w:rPr>
      </w:pPr>
      <w:bookmarkStart w:id="11" w:name="_Toc487458305"/>
      <w:r w:rsidRPr="00301C42">
        <w:rPr>
          <w:rFonts w:cs="Times New Roman"/>
          <w:szCs w:val="24"/>
        </w:rPr>
        <w:lastRenderedPageBreak/>
        <w:t>100 DCS 01.109 Property</w:t>
      </w:r>
      <w:bookmarkEnd w:id="11"/>
    </w:p>
    <w:p w:rsidR="00926C93" w:rsidRPr="00301C42" w:rsidRDefault="00926C93"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01.109 effective the date of issuance February 3, 2017.</w:t>
      </w:r>
    </w:p>
    <w:p w:rsidR="00926C93" w:rsidRPr="00301C42" w:rsidRDefault="00926C93" w:rsidP="00301C42">
      <w:pPr>
        <w:spacing w:before="100" w:beforeAutospacing="1" w:after="100" w:afterAutospacing="1" w:line="240" w:lineRule="auto"/>
        <w:jc w:val="left"/>
        <w:rPr>
          <w:rFonts w:cs="Times New Roman"/>
          <w:szCs w:val="24"/>
        </w:rPr>
      </w:pPr>
      <w:r w:rsidRPr="00301C42">
        <w:rPr>
          <w:rFonts w:cs="Times New Roman"/>
          <w:szCs w:val="24"/>
        </w:rPr>
        <w:t>Purpose:  To provide guidance with respect to property management requirements for each sub</w:t>
      </w:r>
      <w:r w:rsidR="00097855" w:rsidRPr="00301C42">
        <w:rPr>
          <w:rFonts w:cs="Times New Roman"/>
          <w:szCs w:val="24"/>
        </w:rPr>
        <w:t>-</w:t>
      </w:r>
      <w:r w:rsidRPr="00301C42">
        <w:rPr>
          <w:rFonts w:cs="Times New Roman"/>
          <w:szCs w:val="24"/>
        </w:rPr>
        <w:t xml:space="preserve">recipient for Federal and State programs administered by the Department of Career Services (DCS), including Workforce Innovation and Opportunity Act programs. </w:t>
      </w:r>
    </w:p>
    <w:p w:rsidR="00097855" w:rsidRPr="00301C42" w:rsidRDefault="00097855" w:rsidP="00301C42">
      <w:pPr>
        <w:pStyle w:val="Heading2"/>
        <w:spacing w:before="100" w:beforeAutospacing="1" w:after="100" w:afterAutospacing="1" w:line="240" w:lineRule="auto"/>
        <w:jc w:val="left"/>
        <w:rPr>
          <w:rFonts w:cs="Times New Roman"/>
          <w:szCs w:val="24"/>
        </w:rPr>
      </w:pPr>
      <w:bookmarkStart w:id="12" w:name="_Toc487458306"/>
      <w:r w:rsidRPr="00301C42">
        <w:rPr>
          <w:rFonts w:cs="Times New Roman"/>
          <w:szCs w:val="24"/>
        </w:rPr>
        <w:t>100 DCS 01.110 WIOA Stand-In Costs, Cost Sharing and Matching</w:t>
      </w:r>
      <w:bookmarkEnd w:id="12"/>
    </w:p>
    <w:p w:rsidR="00097855" w:rsidRPr="00301C42" w:rsidRDefault="00097855"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01.110 effective the date of issuance February 3, 2017.</w:t>
      </w:r>
    </w:p>
    <w:p w:rsidR="00097855" w:rsidRPr="00301C42" w:rsidRDefault="00097855" w:rsidP="00301C42">
      <w:pPr>
        <w:tabs>
          <w:tab w:val="center" w:pos="5008"/>
        </w:tabs>
        <w:spacing w:before="100" w:beforeAutospacing="1" w:after="100" w:afterAutospacing="1" w:line="240" w:lineRule="auto"/>
        <w:jc w:val="left"/>
        <w:rPr>
          <w:rFonts w:cs="Times New Roman"/>
          <w:szCs w:val="24"/>
        </w:rPr>
      </w:pPr>
      <w:r w:rsidRPr="00301C42">
        <w:rPr>
          <w:rFonts w:cs="Times New Roman"/>
          <w:szCs w:val="24"/>
        </w:rPr>
        <w:t>Purpose:</w:t>
      </w:r>
      <w:r w:rsidRPr="00301C42">
        <w:rPr>
          <w:rFonts w:cs="Times New Roman"/>
          <w:b/>
          <w:szCs w:val="24"/>
        </w:rPr>
        <w:t xml:space="preserve"> </w:t>
      </w:r>
      <w:r w:rsidRPr="00301C42">
        <w:rPr>
          <w:rFonts w:cs="Times New Roman"/>
          <w:szCs w:val="24"/>
        </w:rPr>
        <w:t xml:space="preserve">To incorporate guidance pertaining to the use of “stand-in” costs as a method for repaying disallowed costs and to establish acceptable cost sharing and matching costs contributions. </w:t>
      </w:r>
    </w:p>
    <w:p w:rsidR="00097855" w:rsidRPr="00301C42" w:rsidRDefault="00D97B35" w:rsidP="00301C42">
      <w:pPr>
        <w:pStyle w:val="Heading1"/>
        <w:spacing w:line="240" w:lineRule="auto"/>
        <w:rPr>
          <w:rFonts w:cs="Times New Roman"/>
          <w:szCs w:val="24"/>
        </w:rPr>
      </w:pPr>
      <w:bookmarkStart w:id="13" w:name="_Toc487458307"/>
      <w:r w:rsidRPr="00301C42">
        <w:rPr>
          <w:rFonts w:cs="Times New Roman"/>
          <w:szCs w:val="24"/>
        </w:rPr>
        <w:t>02 IT MOSES</w:t>
      </w:r>
      <w:bookmarkEnd w:id="13"/>
    </w:p>
    <w:p w:rsidR="00D97B35" w:rsidRPr="00301C42" w:rsidRDefault="00D97B35" w:rsidP="00301C42">
      <w:pPr>
        <w:pStyle w:val="Heading2"/>
        <w:spacing w:before="100" w:beforeAutospacing="1" w:after="100" w:afterAutospacing="1" w:line="240" w:lineRule="auto"/>
        <w:jc w:val="left"/>
        <w:rPr>
          <w:rFonts w:cs="Times New Roman"/>
          <w:szCs w:val="24"/>
        </w:rPr>
      </w:pPr>
      <w:bookmarkStart w:id="14" w:name="_Toc487458308"/>
      <w:r w:rsidRPr="00301C42">
        <w:rPr>
          <w:rFonts w:cs="Times New Roman"/>
          <w:szCs w:val="24"/>
        </w:rPr>
        <w:t>100 DCS 02.101 Citrix Access Request Process and Required Policy Documents</w:t>
      </w:r>
      <w:bookmarkEnd w:id="14"/>
    </w:p>
    <w:p w:rsidR="00D97B35" w:rsidRPr="00301C42" w:rsidRDefault="00D97B35"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02.101 effective the date of issuance November 24, 2014.</w:t>
      </w:r>
    </w:p>
    <w:p w:rsidR="00D97B35" w:rsidRPr="00301C42" w:rsidRDefault="00D97B35" w:rsidP="00301C42">
      <w:pPr>
        <w:spacing w:before="100" w:beforeAutospacing="1" w:after="100" w:afterAutospacing="1" w:line="240" w:lineRule="auto"/>
        <w:jc w:val="left"/>
        <w:rPr>
          <w:rFonts w:cs="Times New Roman"/>
          <w:szCs w:val="24"/>
        </w:rPr>
      </w:pPr>
      <w:r w:rsidRPr="00301C42">
        <w:rPr>
          <w:rFonts w:cs="Times New Roman"/>
          <w:szCs w:val="24"/>
        </w:rPr>
        <w:t>Purpose:</w:t>
      </w:r>
      <w:r w:rsidRPr="00301C42">
        <w:rPr>
          <w:rFonts w:cs="Times New Roman"/>
          <w:b/>
          <w:szCs w:val="24"/>
        </w:rPr>
        <w:t xml:space="preserve"> </w:t>
      </w:r>
      <w:r w:rsidRPr="00301C42">
        <w:rPr>
          <w:rFonts w:cs="Times New Roman"/>
          <w:szCs w:val="24"/>
        </w:rPr>
        <w:t xml:space="preserve">To set up Citrix accounts for staff to access MOSES and other required software thorough the Citrix platform. </w:t>
      </w:r>
    </w:p>
    <w:p w:rsidR="00C71820" w:rsidRPr="00301C42" w:rsidRDefault="00C71820" w:rsidP="00301C42">
      <w:pPr>
        <w:pStyle w:val="Heading2"/>
        <w:spacing w:before="100" w:beforeAutospacing="1" w:after="100" w:afterAutospacing="1" w:line="240" w:lineRule="auto"/>
        <w:jc w:val="left"/>
        <w:rPr>
          <w:rFonts w:cs="Times New Roman"/>
          <w:szCs w:val="24"/>
        </w:rPr>
      </w:pPr>
      <w:bookmarkStart w:id="15" w:name="_Toc487458309"/>
      <w:r w:rsidRPr="00301C42">
        <w:rPr>
          <w:rFonts w:cs="Times New Roman"/>
          <w:szCs w:val="24"/>
        </w:rPr>
        <w:t>100 DCS 02.102 Employer Services Reporting in MOSES UPDATE</w:t>
      </w:r>
      <w:bookmarkEnd w:id="15"/>
    </w:p>
    <w:p w:rsidR="00C71820" w:rsidRPr="00301C42" w:rsidRDefault="00C71820"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02.102 effective the date of issuance May 5, 2016.</w:t>
      </w:r>
    </w:p>
    <w:p w:rsidR="00C71820" w:rsidRPr="00301C42" w:rsidRDefault="00C71820" w:rsidP="00301C42">
      <w:pPr>
        <w:spacing w:before="100" w:beforeAutospacing="1" w:after="100" w:afterAutospacing="1" w:line="240" w:lineRule="auto"/>
        <w:jc w:val="left"/>
        <w:rPr>
          <w:rFonts w:cs="Times New Roman"/>
          <w:szCs w:val="24"/>
        </w:rPr>
      </w:pPr>
      <w:r w:rsidRPr="00301C42">
        <w:rPr>
          <w:rFonts w:cs="Times New Roman"/>
          <w:szCs w:val="24"/>
        </w:rPr>
        <w:t>Purpose:</w:t>
      </w:r>
      <w:r w:rsidRPr="00301C42">
        <w:rPr>
          <w:rFonts w:cs="Times New Roman"/>
          <w:b/>
          <w:szCs w:val="24"/>
        </w:rPr>
        <w:t xml:space="preserve"> </w:t>
      </w:r>
      <w:r w:rsidRPr="00301C42">
        <w:rPr>
          <w:rFonts w:cs="Times New Roman"/>
          <w:szCs w:val="24"/>
        </w:rPr>
        <w:t xml:space="preserve">To ensure consistency of reporting Employer Services through MOSES, Career Centers and partners must ensure that data entry in MOSES adheres to the definitions as presented in this Issuance. </w:t>
      </w:r>
    </w:p>
    <w:p w:rsidR="00C71820" w:rsidRPr="00301C42" w:rsidRDefault="00AA17A1" w:rsidP="00301C42">
      <w:pPr>
        <w:pStyle w:val="Heading1"/>
        <w:spacing w:line="240" w:lineRule="auto"/>
        <w:rPr>
          <w:rFonts w:cs="Times New Roman"/>
          <w:szCs w:val="24"/>
        </w:rPr>
      </w:pPr>
      <w:bookmarkStart w:id="16" w:name="_Toc487458310"/>
      <w:r w:rsidRPr="00301C42">
        <w:rPr>
          <w:rFonts w:cs="Times New Roman"/>
          <w:szCs w:val="24"/>
        </w:rPr>
        <w:lastRenderedPageBreak/>
        <w:t>03 – LEGAL REGULATORY</w:t>
      </w:r>
      <w:bookmarkEnd w:id="16"/>
    </w:p>
    <w:p w:rsidR="00AA17A1" w:rsidRPr="00301C42" w:rsidRDefault="00AA17A1" w:rsidP="00301C42">
      <w:pPr>
        <w:pStyle w:val="Heading2"/>
        <w:spacing w:before="100" w:beforeAutospacing="1" w:after="100" w:afterAutospacing="1" w:line="240" w:lineRule="auto"/>
        <w:jc w:val="left"/>
        <w:rPr>
          <w:rFonts w:cs="Times New Roman"/>
          <w:szCs w:val="24"/>
        </w:rPr>
      </w:pPr>
      <w:bookmarkStart w:id="17" w:name="_Toc487458311"/>
      <w:r w:rsidRPr="00301C42">
        <w:rPr>
          <w:rFonts w:cs="Times New Roman"/>
          <w:szCs w:val="24"/>
        </w:rPr>
        <w:t>100 DCS 03.100 Initial Designation of Local Workforce Development Areas</w:t>
      </w:r>
      <w:bookmarkEnd w:id="17"/>
    </w:p>
    <w:p w:rsidR="00AA17A1" w:rsidRPr="00301C42" w:rsidRDefault="00AA17A1"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03.100 effective the date of issuance May 20, 2015.</w:t>
      </w:r>
    </w:p>
    <w:p w:rsidR="00AA17A1" w:rsidRPr="00301C42" w:rsidRDefault="00AA17A1" w:rsidP="00301C42">
      <w:pPr>
        <w:tabs>
          <w:tab w:val="center" w:pos="1440"/>
        </w:tabs>
        <w:spacing w:before="100" w:beforeAutospacing="1" w:after="100" w:afterAutospacing="1" w:line="240" w:lineRule="auto"/>
        <w:jc w:val="left"/>
        <w:rPr>
          <w:rFonts w:cs="Times New Roman"/>
          <w:szCs w:val="24"/>
        </w:rPr>
      </w:pPr>
      <w:r w:rsidRPr="00301C42">
        <w:rPr>
          <w:rFonts w:cs="Times New Roman"/>
          <w:szCs w:val="24"/>
        </w:rPr>
        <w:t xml:space="preserve">Purpose:   </w:t>
      </w:r>
      <w:r w:rsidRPr="00301C42">
        <w:rPr>
          <w:rFonts w:cs="Times New Roman"/>
          <w:szCs w:val="24"/>
        </w:rPr>
        <w:tab/>
        <w:t xml:space="preserve"> To incorporate guidance on the initial designation of Local Workforce Development Areas (LWDAs) in compliance with the Workforce Innovation and Opportunity Act (WIOA).</w:t>
      </w:r>
    </w:p>
    <w:p w:rsidR="000E509E" w:rsidRPr="00301C42" w:rsidRDefault="000E509E" w:rsidP="003F67DA">
      <w:pPr>
        <w:pStyle w:val="Heading2"/>
      </w:pPr>
      <w:bookmarkStart w:id="18" w:name="_Toc487458312"/>
      <w:r w:rsidRPr="00301C42">
        <w:t>100 DCS 03.101.1 Unified Workforce Development System Complaint and Appeals Process</w:t>
      </w:r>
      <w:bookmarkEnd w:id="18"/>
    </w:p>
    <w:p w:rsidR="000E509E" w:rsidRPr="00301C42" w:rsidRDefault="000E509E"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03.101.1 effective the date of issuance September 21, 2016.</w:t>
      </w:r>
    </w:p>
    <w:p w:rsidR="000E509E" w:rsidRPr="00301C42" w:rsidRDefault="000E509E" w:rsidP="00301C42">
      <w:pPr>
        <w:spacing w:before="100" w:beforeAutospacing="1" w:after="100" w:afterAutospacing="1" w:line="240" w:lineRule="auto"/>
        <w:jc w:val="left"/>
        <w:rPr>
          <w:rFonts w:cs="Times New Roman"/>
          <w:szCs w:val="24"/>
        </w:rPr>
      </w:pPr>
      <w:r w:rsidRPr="00301C42">
        <w:rPr>
          <w:rFonts w:cs="Times New Roman"/>
          <w:szCs w:val="24"/>
        </w:rPr>
        <w:t>Purpose:</w:t>
      </w:r>
      <w:r w:rsidRPr="00301C42">
        <w:rPr>
          <w:rFonts w:cs="Times New Roman"/>
          <w:b/>
          <w:szCs w:val="24"/>
        </w:rPr>
        <w:t xml:space="preserve"> </w:t>
      </w:r>
      <w:r w:rsidRPr="00301C42">
        <w:rPr>
          <w:rFonts w:cs="Times New Roman"/>
          <w:szCs w:val="24"/>
        </w:rPr>
        <w:t>To revise guidance to regarding the policies and procedures for the local workforce system to process complaints brought by customers and/or other interested parties related to services/activities covered by the Workforce Innovation and Opportunit</w:t>
      </w:r>
      <w:r w:rsidR="00283FB3">
        <w:rPr>
          <w:rFonts w:cs="Times New Roman"/>
          <w:szCs w:val="24"/>
        </w:rPr>
        <w:t>y Act (WIOA).</w:t>
      </w:r>
    </w:p>
    <w:p w:rsidR="000E509E" w:rsidRPr="00301C42" w:rsidRDefault="000E509E" w:rsidP="00301C42">
      <w:pPr>
        <w:spacing w:before="100" w:beforeAutospacing="1" w:after="100" w:afterAutospacing="1" w:line="240" w:lineRule="auto"/>
        <w:jc w:val="left"/>
        <w:rPr>
          <w:rFonts w:cs="Times New Roman"/>
          <w:szCs w:val="24"/>
        </w:rPr>
      </w:pPr>
      <w:r w:rsidRPr="00301C42">
        <w:rPr>
          <w:rFonts w:cs="Times New Roman"/>
          <w:szCs w:val="24"/>
        </w:rPr>
        <w:t xml:space="preserve">As part of a Unified Workforce Development System Complaint Process, the purpose of this policy is twofold:  </w:t>
      </w:r>
    </w:p>
    <w:p w:rsidR="000E509E" w:rsidRPr="00301C42" w:rsidRDefault="000E509E" w:rsidP="00301C42">
      <w:pPr>
        <w:numPr>
          <w:ilvl w:val="0"/>
          <w:numId w:val="1"/>
        </w:numPr>
        <w:spacing w:before="100" w:beforeAutospacing="1" w:after="100" w:afterAutospacing="1" w:line="240" w:lineRule="auto"/>
        <w:ind w:left="0"/>
        <w:jc w:val="left"/>
        <w:rPr>
          <w:rFonts w:cs="Times New Roman"/>
          <w:szCs w:val="24"/>
        </w:rPr>
      </w:pPr>
      <w:r w:rsidRPr="00301C42">
        <w:rPr>
          <w:rFonts w:cs="Times New Roman"/>
          <w:szCs w:val="24"/>
        </w:rPr>
        <w:t xml:space="preserve">to provide guidance specific to alleged violations (by action or omission) related to services funded under Title I of WIOA and the Wagner-Peyser Act, as Amended; and </w:t>
      </w:r>
    </w:p>
    <w:p w:rsidR="00AA17A1" w:rsidRPr="00301C42" w:rsidRDefault="000E509E" w:rsidP="00301C42">
      <w:pPr>
        <w:numPr>
          <w:ilvl w:val="0"/>
          <w:numId w:val="1"/>
        </w:numPr>
        <w:spacing w:before="100" w:beforeAutospacing="1" w:after="100" w:afterAutospacing="1" w:line="240" w:lineRule="auto"/>
        <w:ind w:left="0"/>
        <w:jc w:val="left"/>
        <w:rPr>
          <w:rFonts w:cs="Times New Roman"/>
          <w:szCs w:val="24"/>
        </w:rPr>
      </w:pPr>
      <w:r w:rsidRPr="00301C42">
        <w:rPr>
          <w:rFonts w:cs="Times New Roman"/>
          <w:szCs w:val="24"/>
        </w:rPr>
        <w:t xml:space="preserve">to delineate procedures for initiating resolution of appeals, and for complaints related to other federal or state statutory requirements, including Equal Opportunity (EO) complaints. </w:t>
      </w:r>
    </w:p>
    <w:p w:rsidR="00D63AFE" w:rsidRPr="00301C42" w:rsidRDefault="00D63AFE" w:rsidP="00301C42">
      <w:pPr>
        <w:pStyle w:val="Heading2"/>
        <w:spacing w:before="100" w:beforeAutospacing="1" w:after="100" w:afterAutospacing="1" w:line="240" w:lineRule="auto"/>
        <w:jc w:val="left"/>
        <w:rPr>
          <w:rFonts w:cs="Times New Roman"/>
          <w:szCs w:val="24"/>
        </w:rPr>
      </w:pPr>
      <w:bookmarkStart w:id="19" w:name="_Toc487458313"/>
      <w:r w:rsidRPr="00301C42">
        <w:rPr>
          <w:rFonts w:cs="Times New Roman"/>
          <w:szCs w:val="24"/>
        </w:rPr>
        <w:t>100 DCS 03.102 Final Rule Released for Implementation of the Nondiscrimination and Equal Opportunity Provisions of WIOA</w:t>
      </w:r>
      <w:bookmarkEnd w:id="19"/>
    </w:p>
    <w:tbl>
      <w:tblPr>
        <w:tblStyle w:val="TableGrid"/>
        <w:tblW w:w="9350" w:type="dxa"/>
        <w:tblInd w:w="0" w:type="dxa"/>
        <w:tblLook w:val="04A0" w:firstRow="1" w:lastRow="0" w:firstColumn="1" w:lastColumn="0" w:noHBand="0" w:noVBand="1"/>
      </w:tblPr>
      <w:tblGrid>
        <w:gridCol w:w="9350"/>
      </w:tblGrid>
      <w:tr w:rsidR="00D63AFE" w:rsidRPr="00301C42" w:rsidTr="00D63AFE">
        <w:trPr>
          <w:trHeight w:val="1143"/>
        </w:trPr>
        <w:tc>
          <w:tcPr>
            <w:tcW w:w="9350" w:type="dxa"/>
            <w:tcBorders>
              <w:top w:val="nil"/>
              <w:left w:val="nil"/>
              <w:bottom w:val="nil"/>
              <w:right w:val="nil"/>
            </w:tcBorders>
          </w:tcPr>
          <w:p w:rsidR="00D63AFE" w:rsidRPr="003F67DA" w:rsidRDefault="00D63AFE" w:rsidP="00301C42">
            <w:pPr>
              <w:spacing w:before="100" w:beforeAutospacing="1" w:after="100" w:afterAutospacing="1"/>
              <w:jc w:val="left"/>
              <w:rPr>
                <w:rFonts w:eastAsia="Times New Roman" w:cs="Times New Roman"/>
                <w:szCs w:val="24"/>
              </w:rPr>
            </w:pPr>
            <w:r w:rsidRPr="00301C42">
              <w:rPr>
                <w:rFonts w:cs="Times New Roman"/>
                <w:szCs w:val="24"/>
              </w:rPr>
              <w:t>The Greater New Bedford Workforce Investment Board, Inc. (GNBWIB) has adopted for operating purposes the following WIOA related policy 100 DCS 03.102 effective the date of issuance July 28, 2015.</w:t>
            </w:r>
          </w:p>
        </w:tc>
      </w:tr>
    </w:tbl>
    <w:p w:rsidR="00D97B35" w:rsidRPr="00301C42" w:rsidRDefault="00D63AFE" w:rsidP="00301C42">
      <w:pPr>
        <w:spacing w:before="100" w:beforeAutospacing="1" w:after="100" w:afterAutospacing="1" w:line="240" w:lineRule="auto"/>
        <w:jc w:val="left"/>
        <w:rPr>
          <w:rFonts w:cs="Times New Roman"/>
          <w:szCs w:val="24"/>
        </w:rPr>
      </w:pPr>
      <w:r w:rsidRPr="00301C42">
        <w:rPr>
          <w:rFonts w:eastAsia="Times New Roman" w:cs="Times New Roman"/>
          <w:szCs w:val="24"/>
        </w:rPr>
        <w:t xml:space="preserve">Purpose: To implement into operations the final rule for Implementation of the Nondiscrimination and Equal Opportunity Provisions of the Workforce Innovation and Opportunity Act (WIOA).  The rule is available through the </w:t>
      </w:r>
      <w:hyperlink r:id="rId9">
        <w:r w:rsidRPr="00301C42">
          <w:rPr>
            <w:rFonts w:eastAsia="Times New Roman" w:cs="Times New Roman"/>
            <w:color w:val="0000FF"/>
            <w:szCs w:val="24"/>
            <w:u w:val="single" w:color="0000FF"/>
          </w:rPr>
          <w:t>Federal Register, Vol. 80, No. 141,</w:t>
        </w:r>
      </w:hyperlink>
      <w:hyperlink r:id="rId10">
        <w:r w:rsidRPr="00301C42">
          <w:rPr>
            <w:rFonts w:eastAsia="Times New Roman" w:cs="Times New Roman"/>
            <w:color w:val="0000FF"/>
            <w:szCs w:val="24"/>
          </w:rPr>
          <w:t xml:space="preserve"> </w:t>
        </w:r>
      </w:hyperlink>
      <w:hyperlink r:id="rId11">
        <w:r w:rsidRPr="00301C42">
          <w:rPr>
            <w:rFonts w:eastAsia="Times New Roman" w:cs="Times New Roman"/>
            <w:color w:val="0000FF"/>
            <w:szCs w:val="24"/>
            <w:u w:val="single" w:color="0000FF"/>
          </w:rPr>
          <w:t>July 23, 2015</w:t>
        </w:r>
      </w:hyperlink>
      <w:hyperlink r:id="rId12">
        <w:r w:rsidRPr="00301C42">
          <w:rPr>
            <w:rFonts w:eastAsia="Times New Roman" w:cs="Times New Roman"/>
            <w:szCs w:val="24"/>
          </w:rPr>
          <w:t>.</w:t>
        </w:r>
      </w:hyperlink>
      <w:r w:rsidRPr="00301C42">
        <w:rPr>
          <w:rFonts w:eastAsia="Times New Roman" w:cs="Times New Roman"/>
          <w:szCs w:val="24"/>
        </w:rPr>
        <w:t xml:space="preserve"> </w:t>
      </w:r>
    </w:p>
    <w:p w:rsidR="00D41C72" w:rsidRPr="00301C42" w:rsidRDefault="00D41C72" w:rsidP="00301C42">
      <w:pPr>
        <w:pStyle w:val="Heading2"/>
        <w:spacing w:before="100" w:beforeAutospacing="1" w:after="100" w:afterAutospacing="1" w:line="240" w:lineRule="auto"/>
        <w:jc w:val="left"/>
        <w:rPr>
          <w:rFonts w:cs="Times New Roman"/>
          <w:szCs w:val="24"/>
        </w:rPr>
      </w:pPr>
      <w:bookmarkStart w:id="20" w:name="_Toc487458314"/>
      <w:r w:rsidRPr="00301C42">
        <w:rPr>
          <w:rFonts w:cs="Times New Roman"/>
          <w:szCs w:val="24"/>
        </w:rPr>
        <w:lastRenderedPageBreak/>
        <w:t>100 DCS 03.103 Proposed Regional Designations under WIOA: Request for Input</w:t>
      </w:r>
      <w:bookmarkEnd w:id="20"/>
    </w:p>
    <w:p w:rsidR="00D41C72" w:rsidRPr="00301C42" w:rsidRDefault="00D41C72"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03.103 effective the date of issuance December 23, 2015.</w:t>
      </w:r>
    </w:p>
    <w:p w:rsidR="00D41C72" w:rsidRPr="00301C42" w:rsidRDefault="00D41C72" w:rsidP="00301C42">
      <w:pPr>
        <w:spacing w:before="100" w:beforeAutospacing="1" w:after="100" w:afterAutospacing="1" w:line="240" w:lineRule="auto"/>
        <w:jc w:val="left"/>
        <w:rPr>
          <w:rFonts w:cs="Times New Roman"/>
          <w:szCs w:val="24"/>
        </w:rPr>
      </w:pPr>
      <w:r w:rsidRPr="00301C42">
        <w:rPr>
          <w:rFonts w:cs="Times New Roman"/>
          <w:szCs w:val="24"/>
        </w:rPr>
        <w:t>Purpose:</w:t>
      </w:r>
      <w:r w:rsidRPr="00301C42">
        <w:rPr>
          <w:rFonts w:cs="Times New Roman"/>
          <w:b/>
          <w:szCs w:val="24"/>
        </w:rPr>
        <w:t xml:space="preserve"> </w:t>
      </w:r>
      <w:r w:rsidRPr="00301C42">
        <w:rPr>
          <w:rFonts w:cs="Times New Roman"/>
          <w:szCs w:val="24"/>
        </w:rPr>
        <w:t xml:space="preserve">To prepare to receive WIOA Title I Adult, Dislocated Worker, and Youth allotments in compliance with the Workforce Innovation and Opportunity Act (WIOA) of 2014.  </w:t>
      </w:r>
    </w:p>
    <w:p w:rsidR="00085874" w:rsidRPr="00301C42" w:rsidRDefault="00085874" w:rsidP="00301C42">
      <w:pPr>
        <w:pStyle w:val="Heading2"/>
        <w:spacing w:before="100" w:beforeAutospacing="1" w:after="100" w:afterAutospacing="1" w:line="240" w:lineRule="auto"/>
        <w:jc w:val="left"/>
        <w:rPr>
          <w:rFonts w:cs="Times New Roman"/>
          <w:szCs w:val="24"/>
        </w:rPr>
      </w:pPr>
      <w:bookmarkStart w:id="21" w:name="_Toc487458315"/>
      <w:r w:rsidRPr="00301C42">
        <w:rPr>
          <w:rFonts w:cs="Times New Roman"/>
          <w:szCs w:val="24"/>
        </w:rPr>
        <w:t>100 DCS 03.104 Record Retention Requirements</w:t>
      </w:r>
      <w:bookmarkEnd w:id="21"/>
      <w:r w:rsidRPr="00301C42">
        <w:rPr>
          <w:rFonts w:cs="Times New Roman"/>
          <w:color w:val="FF0000"/>
          <w:szCs w:val="24"/>
        </w:rPr>
        <w:t xml:space="preserve"> </w:t>
      </w:r>
    </w:p>
    <w:p w:rsidR="00085874" w:rsidRPr="00301C42" w:rsidRDefault="00085874"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03.104 effective the date of issuance June 7, 2016.</w:t>
      </w:r>
    </w:p>
    <w:p w:rsidR="00085874" w:rsidRPr="00301C42" w:rsidRDefault="00085874" w:rsidP="00301C42">
      <w:pPr>
        <w:spacing w:before="100" w:beforeAutospacing="1" w:after="100" w:afterAutospacing="1" w:line="240" w:lineRule="auto"/>
        <w:jc w:val="left"/>
        <w:rPr>
          <w:rFonts w:cs="Times New Roman"/>
          <w:szCs w:val="24"/>
        </w:rPr>
      </w:pPr>
      <w:r w:rsidRPr="00301C42">
        <w:rPr>
          <w:rFonts w:cs="Times New Roman"/>
          <w:szCs w:val="24"/>
        </w:rPr>
        <w:t xml:space="preserve">Purpose: To ensure that all sub-recipient and grantee financial and programmatic records are maintained in compliance with applicable federal and state laws, regulations and policies; and that these records be accessible to authorized Federal and State staff, and verifiable for monitoring, reporting, audit and evaluation purposes. </w:t>
      </w:r>
    </w:p>
    <w:p w:rsidR="00085874" w:rsidRPr="00301C42" w:rsidRDefault="00085874" w:rsidP="00301C42">
      <w:pPr>
        <w:pStyle w:val="Heading2"/>
        <w:spacing w:before="100" w:beforeAutospacing="1" w:after="100" w:afterAutospacing="1" w:line="240" w:lineRule="auto"/>
        <w:jc w:val="left"/>
        <w:rPr>
          <w:rFonts w:cs="Times New Roman"/>
          <w:szCs w:val="24"/>
        </w:rPr>
      </w:pPr>
      <w:bookmarkStart w:id="22" w:name="_Toc487458316"/>
      <w:r w:rsidRPr="00301C42">
        <w:rPr>
          <w:rFonts w:cs="Times New Roman"/>
          <w:szCs w:val="24"/>
        </w:rPr>
        <w:t>100 DCS 03.105</w:t>
      </w:r>
      <w:r w:rsidR="003D3F67">
        <w:rPr>
          <w:rFonts w:cs="Times New Roman"/>
          <w:szCs w:val="24"/>
        </w:rPr>
        <w:t>.1</w:t>
      </w:r>
      <w:r w:rsidRPr="00301C42">
        <w:rPr>
          <w:rFonts w:cs="Times New Roman"/>
          <w:szCs w:val="24"/>
        </w:rPr>
        <w:t>Competitive Selection of Operator/Service Provider of One-Stop Career Center – Revised</w:t>
      </w:r>
      <w:bookmarkEnd w:id="22"/>
    </w:p>
    <w:p w:rsidR="00283FB3" w:rsidRDefault="00085874" w:rsidP="00283FB3">
      <w:pPr>
        <w:spacing w:after="0"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policy100 DCS 03.105 effective the d</w:t>
      </w:r>
      <w:r w:rsidR="003D3F67">
        <w:rPr>
          <w:rFonts w:cs="Times New Roman"/>
          <w:szCs w:val="24"/>
        </w:rPr>
        <w:t>ate of issuance October 6, 2016 and amended on July 6, 2017</w:t>
      </w:r>
    </w:p>
    <w:p w:rsidR="00085874" w:rsidRDefault="00085874" w:rsidP="00283FB3">
      <w:pPr>
        <w:spacing w:after="0" w:line="240" w:lineRule="auto"/>
        <w:jc w:val="left"/>
        <w:rPr>
          <w:rFonts w:cs="Times New Roman"/>
          <w:szCs w:val="24"/>
        </w:rPr>
      </w:pPr>
      <w:r w:rsidRPr="00301C42">
        <w:rPr>
          <w:rFonts w:cs="Times New Roman"/>
          <w:szCs w:val="24"/>
        </w:rPr>
        <w:br/>
        <w:t>Purpose: To enact policy related to the competitive selection of a One</w:t>
      </w:r>
      <w:r w:rsidR="00283FB3">
        <w:rPr>
          <w:rFonts w:cs="Times New Roman"/>
          <w:szCs w:val="24"/>
        </w:rPr>
        <w:t>-</w:t>
      </w:r>
      <w:r w:rsidRPr="00301C42">
        <w:rPr>
          <w:rFonts w:cs="Times New Roman"/>
          <w:szCs w:val="24"/>
        </w:rPr>
        <w:t xml:space="preserve">Stop Career Center Operator/Service Provider under the Workforce Innovation and Opportunity Act (WIOA). This policy document has been revised to include Attachment C: Competitive Selection Bid Review Team Members. </w:t>
      </w:r>
      <w:r w:rsidR="003D3F67">
        <w:rPr>
          <w:rFonts w:cs="Times New Roman"/>
          <w:szCs w:val="24"/>
        </w:rPr>
        <w:t>The amendment was to clarify the term “agreement of the CEO” within the selection process.</w:t>
      </w:r>
    </w:p>
    <w:p w:rsidR="0041395D" w:rsidRDefault="0041395D" w:rsidP="00283FB3">
      <w:pPr>
        <w:spacing w:after="0" w:line="240" w:lineRule="auto"/>
        <w:jc w:val="left"/>
        <w:rPr>
          <w:rFonts w:cs="Times New Roman"/>
          <w:szCs w:val="24"/>
        </w:rPr>
      </w:pPr>
    </w:p>
    <w:p w:rsidR="0041395D" w:rsidRDefault="0041395D" w:rsidP="0041395D">
      <w:pPr>
        <w:pStyle w:val="Heading2"/>
        <w:rPr>
          <w:rFonts w:eastAsia="Arial" w:cs="Times New Roman"/>
          <w:szCs w:val="24"/>
        </w:rPr>
      </w:pPr>
      <w:bookmarkStart w:id="23" w:name="_Toc487458317"/>
      <w:r>
        <w:rPr>
          <w:rFonts w:eastAsia="Arial" w:cs="Times New Roman"/>
          <w:szCs w:val="24"/>
        </w:rPr>
        <w:t xml:space="preserve">100 DCS 03.106 </w:t>
      </w:r>
      <w:r>
        <w:rPr>
          <w:rFonts w:eastAsia="Times New Roman"/>
        </w:rPr>
        <w:t>Confidentiality for EOLWD and Non-EOLWD Employees &amp; Contractors</w:t>
      </w:r>
      <w:bookmarkEnd w:id="23"/>
    </w:p>
    <w:p w:rsidR="0041395D" w:rsidRPr="00E64079" w:rsidRDefault="0041395D" w:rsidP="0041395D">
      <w:pPr>
        <w:rPr>
          <w:rFonts w:cs="Times New Roman"/>
          <w:szCs w:val="24"/>
        </w:rPr>
      </w:pPr>
      <w:r w:rsidRPr="00E64079">
        <w:rPr>
          <w:rFonts w:eastAsia="Arial" w:cs="Times New Roman"/>
          <w:szCs w:val="24"/>
        </w:rPr>
        <w:t xml:space="preserve">The Greater New Bedford Investment Board, Inc. (GNBWIB) has adopted for operating purposes the following WIOA related policy 100 DCS </w:t>
      </w:r>
      <w:r>
        <w:rPr>
          <w:rFonts w:eastAsia="Arial" w:cs="Times New Roman"/>
          <w:szCs w:val="24"/>
        </w:rPr>
        <w:t>03.106</w:t>
      </w:r>
      <w:r w:rsidRPr="00E64079">
        <w:rPr>
          <w:rFonts w:eastAsia="Arial" w:cs="Times New Roman"/>
          <w:szCs w:val="24"/>
        </w:rPr>
        <w:t xml:space="preserve"> effective </w:t>
      </w:r>
      <w:r w:rsidRPr="00E64079">
        <w:rPr>
          <w:rFonts w:eastAsia="Times New Roman" w:cs="Times New Roman"/>
          <w:szCs w:val="24"/>
        </w:rPr>
        <w:t>June 22, 2017</w:t>
      </w:r>
    </w:p>
    <w:p w:rsidR="0041395D" w:rsidRPr="0041395D" w:rsidRDefault="0041395D" w:rsidP="0041395D">
      <w:pPr>
        <w:spacing w:after="0" w:line="240" w:lineRule="auto"/>
        <w:jc w:val="left"/>
        <w:rPr>
          <w:rFonts w:cs="Times New Roman"/>
          <w:szCs w:val="24"/>
        </w:rPr>
      </w:pPr>
      <w:r w:rsidRPr="0041395D">
        <w:rPr>
          <w:rFonts w:eastAsia="Times New Roman"/>
        </w:rPr>
        <w:t>Purpose: To maintain confidentiality protocol for Executive Office of Labor and Workforce Development (EOLWD) employees and non-EOLWD employees and contractors</w:t>
      </w:r>
    </w:p>
    <w:p w:rsidR="001565E5" w:rsidRPr="00301C42" w:rsidRDefault="001565E5" w:rsidP="00301C42">
      <w:pPr>
        <w:pStyle w:val="Heading1"/>
        <w:spacing w:line="240" w:lineRule="auto"/>
        <w:rPr>
          <w:rFonts w:cs="Times New Roman"/>
          <w:szCs w:val="24"/>
        </w:rPr>
      </w:pPr>
      <w:bookmarkStart w:id="24" w:name="_Toc487458318"/>
      <w:r w:rsidRPr="00301C42">
        <w:rPr>
          <w:rFonts w:cs="Times New Roman"/>
          <w:szCs w:val="24"/>
        </w:rPr>
        <w:lastRenderedPageBreak/>
        <w:t>04 – LOCAL ANNUAL PLAN GUIDANCE</w:t>
      </w:r>
      <w:bookmarkEnd w:id="24"/>
    </w:p>
    <w:p w:rsidR="001565E5" w:rsidRPr="00301C42" w:rsidRDefault="001565E5" w:rsidP="00301C42">
      <w:pPr>
        <w:pStyle w:val="Heading2"/>
        <w:spacing w:before="100" w:beforeAutospacing="1" w:after="100" w:afterAutospacing="1" w:line="240" w:lineRule="auto"/>
        <w:jc w:val="left"/>
        <w:rPr>
          <w:rFonts w:cs="Times New Roman"/>
          <w:szCs w:val="24"/>
        </w:rPr>
      </w:pPr>
      <w:bookmarkStart w:id="25" w:name="_Toc487458319"/>
      <w:r w:rsidRPr="00301C42">
        <w:rPr>
          <w:rFonts w:cs="Times New Roman"/>
          <w:szCs w:val="24"/>
        </w:rPr>
        <w:t>100 DCS 04.101 WIOA Local Plan Guidance: Fiscal Year 2017</w:t>
      </w:r>
      <w:bookmarkEnd w:id="25"/>
    </w:p>
    <w:p w:rsidR="001565E5" w:rsidRPr="00301C42" w:rsidRDefault="001565E5"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04.101 effective the date of issuance May 31, 2016.</w:t>
      </w:r>
    </w:p>
    <w:p w:rsidR="001565E5" w:rsidRDefault="001565E5" w:rsidP="00301C42">
      <w:pPr>
        <w:spacing w:before="100" w:beforeAutospacing="1" w:after="100" w:afterAutospacing="1" w:line="240" w:lineRule="auto"/>
        <w:jc w:val="left"/>
        <w:rPr>
          <w:rFonts w:cs="Times New Roman"/>
          <w:szCs w:val="24"/>
        </w:rPr>
      </w:pPr>
      <w:r w:rsidRPr="00301C42">
        <w:rPr>
          <w:rFonts w:cs="Times New Roman"/>
          <w:szCs w:val="24"/>
        </w:rPr>
        <w:t xml:space="preserve">Purpose: To provide policy for the development and submission of the WIOA Fiscal Year 2017 Local Plan documents. </w:t>
      </w:r>
    </w:p>
    <w:p w:rsidR="00861509" w:rsidRDefault="00861509" w:rsidP="00861509">
      <w:pPr>
        <w:pStyle w:val="Heading1"/>
      </w:pPr>
      <w:bookmarkStart w:id="26" w:name="_Toc487458320"/>
      <w:r>
        <w:t>05 – GENERAL</w:t>
      </w:r>
      <w:bookmarkEnd w:id="26"/>
    </w:p>
    <w:p w:rsidR="00982D12" w:rsidRDefault="00982D12" w:rsidP="00861509">
      <w:pPr>
        <w:pStyle w:val="Heading2"/>
      </w:pPr>
      <w:bookmarkStart w:id="27" w:name="_Toc487458321"/>
      <w:r>
        <w:t>100 DCS 05.100 Press / Media EOLWD Policy REVISED</w:t>
      </w:r>
      <w:bookmarkEnd w:id="27"/>
    </w:p>
    <w:p w:rsidR="00982D12" w:rsidRDefault="00982D12" w:rsidP="00982D12">
      <w:pPr>
        <w:pStyle w:val="NoSpacing"/>
      </w:pPr>
    </w:p>
    <w:p w:rsidR="00982D12" w:rsidRDefault="00982D12" w:rsidP="00982D12">
      <w:pPr>
        <w:spacing w:after="0" w:line="256" w:lineRule="auto"/>
        <w:rPr>
          <w:rFonts w:cs="Times New Roman"/>
          <w:szCs w:val="24"/>
        </w:rPr>
      </w:pPr>
      <w:r w:rsidRPr="00337D54">
        <w:rPr>
          <w:rFonts w:cs="Times New Roman"/>
          <w:szCs w:val="24"/>
        </w:rPr>
        <w:t xml:space="preserve">The Greater New Bedford Workforce Investment Board, Inc. (GNBWIB) has adopted for operating purposes the following WIOA related policy 100 DCS </w:t>
      </w:r>
      <w:r>
        <w:rPr>
          <w:rFonts w:cs="Times New Roman"/>
          <w:szCs w:val="24"/>
        </w:rPr>
        <w:t>05.100</w:t>
      </w:r>
      <w:r w:rsidRPr="00337D54">
        <w:rPr>
          <w:rFonts w:cs="Times New Roman"/>
          <w:szCs w:val="24"/>
        </w:rPr>
        <w:t xml:space="preserve"> effective the date of issuance.</w:t>
      </w:r>
    </w:p>
    <w:p w:rsidR="00982D12" w:rsidRPr="00982D12" w:rsidRDefault="00982D12" w:rsidP="00982D12">
      <w:pPr>
        <w:spacing w:after="0" w:line="256" w:lineRule="auto"/>
        <w:rPr>
          <w:rFonts w:cs="Times New Roman"/>
          <w:szCs w:val="24"/>
        </w:rPr>
      </w:pPr>
    </w:p>
    <w:p w:rsidR="00982D12" w:rsidRPr="00982D12" w:rsidRDefault="00982D12" w:rsidP="00982D12">
      <w:r>
        <w:rPr>
          <w:rFonts w:eastAsia="Times New Roman"/>
        </w:rPr>
        <w:t>Purpose: To enact policy as it pertains to media related inquiries.</w:t>
      </w:r>
    </w:p>
    <w:p w:rsidR="00861509" w:rsidRDefault="00861509" w:rsidP="00861509">
      <w:pPr>
        <w:pStyle w:val="Heading2"/>
      </w:pPr>
      <w:bookmarkStart w:id="28" w:name="_Toc487458322"/>
      <w:r>
        <w:t>100 DCS 05.101 Workforce System Change Notification</w:t>
      </w:r>
      <w:bookmarkEnd w:id="28"/>
    </w:p>
    <w:p w:rsidR="00861509" w:rsidRDefault="00861509" w:rsidP="00861509">
      <w:pPr>
        <w:spacing w:after="0" w:line="256" w:lineRule="auto"/>
      </w:pPr>
      <w:r>
        <w:t>The Greater New Bedford Workforce Investment Board, Inc. (GNBWIB) has adopted for operating purposes the following WIOA related policy 100 DCS 05.101 effective the date of issuance July 7, 2017.</w:t>
      </w:r>
    </w:p>
    <w:p w:rsidR="00861509" w:rsidRDefault="00861509" w:rsidP="00861509">
      <w:pPr>
        <w:spacing w:after="0" w:line="256" w:lineRule="auto"/>
      </w:pPr>
    </w:p>
    <w:p w:rsidR="00861509" w:rsidRPr="00861509" w:rsidRDefault="00861509" w:rsidP="00861509">
      <w:pPr>
        <w:spacing w:after="0" w:line="240" w:lineRule="auto"/>
        <w:jc w:val="left"/>
      </w:pPr>
      <w:r>
        <w:rPr>
          <w:szCs w:val="24"/>
        </w:rPr>
        <w:t xml:space="preserve">Purpose: </w:t>
      </w:r>
      <w:r w:rsidRPr="00301C42">
        <w:rPr>
          <w:szCs w:val="24"/>
        </w:rPr>
        <w:t xml:space="preserve">To enact policy related to the </w:t>
      </w:r>
      <w:r>
        <w:rPr>
          <w:szCs w:val="24"/>
        </w:rPr>
        <w:t xml:space="preserve">notification to the Commonwealth on local infrastructure or service delivery changes within the local workforce system. </w:t>
      </w:r>
    </w:p>
    <w:p w:rsidR="001565E5" w:rsidRPr="00301C42" w:rsidRDefault="001B3413" w:rsidP="00301C42">
      <w:pPr>
        <w:pStyle w:val="Heading1"/>
        <w:spacing w:line="240" w:lineRule="auto"/>
        <w:rPr>
          <w:rFonts w:cs="Times New Roman"/>
          <w:szCs w:val="24"/>
        </w:rPr>
      </w:pPr>
      <w:bookmarkStart w:id="29" w:name="_Toc487458323"/>
      <w:r w:rsidRPr="00301C42">
        <w:rPr>
          <w:rFonts w:cs="Times New Roman"/>
          <w:szCs w:val="24"/>
        </w:rPr>
        <w:t>06- NATIONAL DISLOCATED WORKER</w:t>
      </w:r>
      <w:bookmarkEnd w:id="29"/>
    </w:p>
    <w:tbl>
      <w:tblPr>
        <w:tblStyle w:val="TableGrid"/>
        <w:tblW w:w="8957" w:type="dxa"/>
        <w:tblInd w:w="0" w:type="dxa"/>
        <w:tblLook w:val="04A0" w:firstRow="1" w:lastRow="0" w:firstColumn="1" w:lastColumn="0" w:noHBand="0" w:noVBand="1"/>
      </w:tblPr>
      <w:tblGrid>
        <w:gridCol w:w="8957"/>
      </w:tblGrid>
      <w:tr w:rsidR="00CB711C" w:rsidRPr="00301C42" w:rsidTr="006E33D6">
        <w:trPr>
          <w:trHeight w:val="557"/>
        </w:trPr>
        <w:tc>
          <w:tcPr>
            <w:tcW w:w="8957" w:type="dxa"/>
            <w:tcBorders>
              <w:top w:val="nil"/>
              <w:left w:val="nil"/>
              <w:bottom w:val="nil"/>
              <w:right w:val="nil"/>
            </w:tcBorders>
          </w:tcPr>
          <w:p w:rsidR="00CB711C" w:rsidRPr="00301C42" w:rsidRDefault="00CB711C" w:rsidP="00301C42">
            <w:pPr>
              <w:pStyle w:val="Heading2"/>
              <w:spacing w:before="100" w:beforeAutospacing="1" w:after="100" w:afterAutospacing="1"/>
              <w:jc w:val="left"/>
              <w:outlineLvl w:val="1"/>
              <w:rPr>
                <w:rFonts w:cs="Times New Roman"/>
                <w:szCs w:val="24"/>
              </w:rPr>
            </w:pPr>
            <w:bookmarkStart w:id="30" w:name="_Toc487458324"/>
            <w:r w:rsidRPr="00301C42">
              <w:rPr>
                <w:rFonts w:cs="Times New Roman"/>
                <w:szCs w:val="24"/>
              </w:rPr>
              <w:t>100 DCS 06.100 National Dislocated Worker Grant (NDWG) Pre-Application Process for Potential Participants</w:t>
            </w:r>
            <w:bookmarkEnd w:id="30"/>
            <w:r w:rsidRPr="00301C42">
              <w:rPr>
                <w:rFonts w:cs="Times New Roman"/>
                <w:szCs w:val="24"/>
              </w:rPr>
              <w:t xml:space="preserve"> </w:t>
            </w:r>
          </w:p>
          <w:p w:rsidR="00CB711C" w:rsidRPr="00301C42" w:rsidRDefault="00CB711C" w:rsidP="00301C42">
            <w:pPr>
              <w:spacing w:before="100" w:beforeAutospacing="1" w:after="100" w:afterAutospacing="1"/>
              <w:jc w:val="left"/>
              <w:rPr>
                <w:rFonts w:cs="Times New Roman"/>
                <w:szCs w:val="24"/>
              </w:rPr>
            </w:pPr>
            <w:r w:rsidRPr="00301C42">
              <w:rPr>
                <w:rFonts w:cs="Times New Roman"/>
                <w:szCs w:val="24"/>
              </w:rPr>
              <w:t xml:space="preserve">The Greater New Bedford Workforce Investment Board, Inc. (GNBWIB) has adopted for operating purposes the following WIOA related policy 100 DCS 06.100 effective the date of issuance </w:t>
            </w:r>
            <w:r w:rsidR="002F3BCA" w:rsidRPr="00301C42">
              <w:rPr>
                <w:rFonts w:cs="Times New Roman"/>
                <w:szCs w:val="24"/>
              </w:rPr>
              <w:t>December 1, 2015.</w:t>
            </w:r>
          </w:p>
        </w:tc>
      </w:tr>
    </w:tbl>
    <w:p w:rsidR="00CB711C" w:rsidRPr="00301C42" w:rsidRDefault="00CB711C" w:rsidP="00301C42">
      <w:pPr>
        <w:spacing w:before="100" w:beforeAutospacing="1" w:after="100" w:afterAutospacing="1" w:line="240" w:lineRule="auto"/>
        <w:jc w:val="left"/>
        <w:rPr>
          <w:rFonts w:cs="Times New Roman"/>
          <w:szCs w:val="24"/>
        </w:rPr>
      </w:pPr>
      <w:r w:rsidRPr="00301C42">
        <w:rPr>
          <w:rFonts w:cs="Times New Roman"/>
          <w:szCs w:val="24"/>
        </w:rPr>
        <w:t xml:space="preserve">Purpose: The purpose of this policy is to establish a procedure is to provide instructions on how to establish a Training Opportunities Program (TOP)/Section 30 pre-application for individuals from companies being included in a National Dislocated Worker Grant (NDWG) application.  </w:t>
      </w:r>
    </w:p>
    <w:p w:rsidR="00C44B1D" w:rsidRPr="00301C42" w:rsidRDefault="00C44B1D" w:rsidP="00301C42">
      <w:pPr>
        <w:pStyle w:val="Heading2"/>
        <w:spacing w:before="100" w:beforeAutospacing="1" w:after="100" w:afterAutospacing="1" w:line="240" w:lineRule="auto"/>
        <w:jc w:val="left"/>
        <w:rPr>
          <w:rFonts w:cs="Times New Roman"/>
          <w:szCs w:val="24"/>
        </w:rPr>
      </w:pPr>
      <w:bookmarkStart w:id="31" w:name="_Toc487458325"/>
      <w:r w:rsidRPr="00301C42">
        <w:rPr>
          <w:rFonts w:cs="Times New Roman"/>
          <w:szCs w:val="24"/>
        </w:rPr>
        <w:lastRenderedPageBreak/>
        <w:t>100 DCS 06.101 Sector Partnership National Emergency Grants</w:t>
      </w:r>
      <w:bookmarkEnd w:id="31"/>
    </w:p>
    <w:p w:rsidR="00C44B1D" w:rsidRPr="00301C42" w:rsidRDefault="00C44B1D"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06.101 effective the date of issuance December 14, 2015.</w:t>
      </w:r>
    </w:p>
    <w:p w:rsidR="00C44B1D" w:rsidRPr="00301C42" w:rsidRDefault="00C44B1D" w:rsidP="00301C42">
      <w:pPr>
        <w:spacing w:before="100" w:beforeAutospacing="1" w:after="100" w:afterAutospacing="1" w:line="240" w:lineRule="auto"/>
        <w:jc w:val="left"/>
        <w:rPr>
          <w:rFonts w:cs="Times New Roman"/>
          <w:szCs w:val="24"/>
        </w:rPr>
      </w:pPr>
      <w:r w:rsidRPr="00301C42">
        <w:rPr>
          <w:rFonts w:cs="Times New Roman"/>
          <w:szCs w:val="24"/>
        </w:rPr>
        <w:t xml:space="preserve">Purpose: To enact policy related to the National Emergency Grants (SP NEGs) program.  The purpose of this program is to provide funding to implement new or expand local and regional job-driven partnerships that will serve dislocated workers and achieve better employment related outcomes for this group of workers. </w:t>
      </w:r>
    </w:p>
    <w:p w:rsidR="00A54BE5" w:rsidRPr="00301C42" w:rsidRDefault="00A54BE5" w:rsidP="00301C42">
      <w:pPr>
        <w:pStyle w:val="Heading2"/>
        <w:spacing w:before="100" w:beforeAutospacing="1" w:after="100" w:afterAutospacing="1" w:line="240" w:lineRule="auto"/>
        <w:jc w:val="left"/>
        <w:rPr>
          <w:rFonts w:cs="Times New Roman"/>
          <w:szCs w:val="24"/>
        </w:rPr>
      </w:pPr>
      <w:bookmarkStart w:id="32" w:name="_Toc487458326"/>
      <w:r w:rsidRPr="00301C42">
        <w:rPr>
          <w:rFonts w:cs="Times New Roman"/>
          <w:szCs w:val="24"/>
        </w:rPr>
        <w:t>100 DCS 06.102 On-the-Job (OJT) Wage Caps and Reimbursement Waivers for Job Driven, Dislocated Worker Training, and Sector Partnership National Emergency Grants (NEGs)</w:t>
      </w:r>
      <w:bookmarkEnd w:id="32"/>
    </w:p>
    <w:p w:rsidR="00A54BE5" w:rsidRPr="00301C42" w:rsidRDefault="00A54BE5"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06.102 effective the date of issuance February 29, 2016.</w:t>
      </w:r>
    </w:p>
    <w:p w:rsidR="00A54BE5" w:rsidRPr="00301C42" w:rsidRDefault="00A54BE5" w:rsidP="00301C42">
      <w:pPr>
        <w:spacing w:before="100" w:beforeAutospacing="1" w:after="100" w:afterAutospacing="1" w:line="240" w:lineRule="auto"/>
        <w:jc w:val="left"/>
        <w:rPr>
          <w:rFonts w:cs="Times New Roman"/>
          <w:szCs w:val="24"/>
        </w:rPr>
      </w:pPr>
      <w:r w:rsidRPr="00301C42">
        <w:rPr>
          <w:rFonts w:cs="Times New Roman"/>
          <w:szCs w:val="24"/>
        </w:rPr>
        <w:t>Purpose:</w:t>
      </w:r>
      <w:r w:rsidRPr="00301C42">
        <w:rPr>
          <w:rFonts w:cs="Times New Roman"/>
          <w:b/>
          <w:szCs w:val="24"/>
        </w:rPr>
        <w:t xml:space="preserve"> </w:t>
      </w:r>
      <w:r w:rsidRPr="00301C42">
        <w:rPr>
          <w:rFonts w:cs="Times New Roman"/>
          <w:szCs w:val="24"/>
        </w:rPr>
        <w:t xml:space="preserve">To comply with the Department of Labor (DOL) Employment and Training Administration (ETA) Training and Employment Guidance Letter </w:t>
      </w:r>
      <w:hyperlink r:id="rId13">
        <w:r w:rsidRPr="00301C42">
          <w:rPr>
            <w:rFonts w:cs="Times New Roman"/>
            <w:color w:val="0000FF"/>
            <w:szCs w:val="24"/>
            <w:u w:val="single" w:color="0000FF"/>
          </w:rPr>
          <w:t>(TEGL) No. 13-15</w:t>
        </w:r>
      </w:hyperlink>
      <w:hyperlink r:id="rId14">
        <w:r w:rsidRPr="00301C42">
          <w:rPr>
            <w:rFonts w:cs="Times New Roman"/>
            <w:szCs w:val="24"/>
          </w:rPr>
          <w:t>,</w:t>
        </w:r>
      </w:hyperlink>
      <w:r w:rsidRPr="00301C42">
        <w:rPr>
          <w:rFonts w:cs="Times New Roman"/>
          <w:szCs w:val="24"/>
        </w:rPr>
        <w:t xml:space="preserve"> released February 23, 2016, regarding On</w:t>
      </w:r>
      <w:r w:rsidR="00D05A74">
        <w:rPr>
          <w:rFonts w:cs="Times New Roman"/>
          <w:szCs w:val="24"/>
        </w:rPr>
        <w:t>-</w:t>
      </w:r>
      <w:r w:rsidRPr="00301C42">
        <w:rPr>
          <w:rFonts w:cs="Times New Roman"/>
          <w:szCs w:val="24"/>
        </w:rPr>
        <w:t xml:space="preserve">the-Job (OJT) Wage Caps and Reimbursement Rate Waivers for Job Driven, Dislocated Worker Training, and Sector Partnership National Emergency Grants (NEGs). </w:t>
      </w:r>
    </w:p>
    <w:p w:rsidR="002F3BCA" w:rsidRPr="00301C42" w:rsidRDefault="00EA0BB2" w:rsidP="00301C42">
      <w:pPr>
        <w:pStyle w:val="Heading1"/>
        <w:spacing w:line="240" w:lineRule="auto"/>
        <w:rPr>
          <w:rFonts w:cs="Times New Roman"/>
          <w:szCs w:val="24"/>
        </w:rPr>
      </w:pPr>
      <w:bookmarkStart w:id="33" w:name="_Toc487458327"/>
      <w:r w:rsidRPr="00301C42">
        <w:rPr>
          <w:rFonts w:cs="Times New Roman"/>
          <w:szCs w:val="24"/>
        </w:rPr>
        <w:t>07 – ON THE JOB TRAINING</w:t>
      </w:r>
      <w:bookmarkEnd w:id="33"/>
    </w:p>
    <w:p w:rsidR="00EA0BB2" w:rsidRPr="00301C42" w:rsidRDefault="00EA0BB2" w:rsidP="00301C42">
      <w:pPr>
        <w:pStyle w:val="Heading2"/>
        <w:spacing w:before="100" w:beforeAutospacing="1" w:after="100" w:afterAutospacing="1" w:line="240" w:lineRule="auto"/>
        <w:jc w:val="left"/>
        <w:rPr>
          <w:rFonts w:cs="Times New Roman"/>
          <w:szCs w:val="24"/>
        </w:rPr>
      </w:pPr>
      <w:bookmarkStart w:id="34" w:name="_Toc487458328"/>
      <w:r w:rsidRPr="00301C42">
        <w:rPr>
          <w:rFonts w:cs="Times New Roman"/>
          <w:szCs w:val="24"/>
        </w:rPr>
        <w:t>100 DCS 07.100</w:t>
      </w:r>
      <w:r w:rsidR="00861509">
        <w:rPr>
          <w:rFonts w:cs="Times New Roman"/>
          <w:szCs w:val="24"/>
        </w:rPr>
        <w:t>.01</w:t>
      </w:r>
      <w:r w:rsidRPr="00301C42">
        <w:rPr>
          <w:rFonts w:cs="Times New Roman"/>
          <w:szCs w:val="24"/>
        </w:rPr>
        <w:t xml:space="preserve"> On-The-Job Training (OJT) through the Workforce Training Fund Program</w:t>
      </w:r>
      <w:bookmarkEnd w:id="34"/>
    </w:p>
    <w:p w:rsidR="00EA0BB2" w:rsidRPr="00301C42" w:rsidRDefault="00EA0BB2"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07.100 effective the date of issuance September 20, 2016.</w:t>
      </w:r>
    </w:p>
    <w:p w:rsidR="00EA0BB2" w:rsidRPr="00301C42" w:rsidRDefault="00EA0BB2" w:rsidP="00301C42">
      <w:pPr>
        <w:tabs>
          <w:tab w:val="right" w:pos="9180"/>
        </w:tabs>
        <w:spacing w:before="100" w:beforeAutospacing="1" w:after="100" w:afterAutospacing="1" w:line="240" w:lineRule="auto"/>
        <w:jc w:val="left"/>
        <w:rPr>
          <w:rFonts w:cs="Times New Roman"/>
          <w:szCs w:val="24"/>
        </w:rPr>
      </w:pPr>
      <w:r w:rsidRPr="00301C42">
        <w:rPr>
          <w:rFonts w:cs="Times New Roman"/>
          <w:szCs w:val="24"/>
        </w:rPr>
        <w:t>Purpose:</w:t>
      </w:r>
      <w:r w:rsidRPr="00301C42">
        <w:rPr>
          <w:rFonts w:cs="Times New Roman"/>
          <w:b/>
          <w:szCs w:val="24"/>
        </w:rPr>
        <w:t xml:space="preserve"> </w:t>
      </w:r>
      <w:r w:rsidRPr="00301C42">
        <w:rPr>
          <w:rFonts w:cs="Times New Roman"/>
          <w:b/>
          <w:szCs w:val="24"/>
        </w:rPr>
        <w:tab/>
      </w:r>
      <w:r w:rsidRPr="00301C42">
        <w:rPr>
          <w:rFonts w:cs="Times New Roman"/>
          <w:szCs w:val="24"/>
        </w:rPr>
        <w:t xml:space="preserve">To enact policy related to the Workforce Training </w:t>
      </w:r>
      <w:r w:rsidR="00D05A74">
        <w:rPr>
          <w:rFonts w:cs="Times New Roman"/>
          <w:szCs w:val="24"/>
        </w:rPr>
        <w:t xml:space="preserve">Fund Program (WTFP) On-the-Job </w:t>
      </w:r>
      <w:r w:rsidRPr="00301C42">
        <w:rPr>
          <w:rFonts w:cs="Times New Roman"/>
          <w:szCs w:val="24"/>
        </w:rPr>
        <w:t xml:space="preserve">Training (OJT) eligibility and enrollment requirements. </w:t>
      </w:r>
      <w:r w:rsidR="00861509">
        <w:t>The revision of July 6, 2017 allows for local flexibility for allowable reimbursement rates under WIOA.</w:t>
      </w:r>
    </w:p>
    <w:p w:rsidR="00250C1D" w:rsidRPr="00301C42" w:rsidRDefault="00250C1D" w:rsidP="00301C42">
      <w:pPr>
        <w:pStyle w:val="Heading2"/>
        <w:spacing w:before="100" w:beforeAutospacing="1" w:after="100" w:afterAutospacing="1" w:line="240" w:lineRule="auto"/>
        <w:jc w:val="left"/>
        <w:rPr>
          <w:rFonts w:cs="Times New Roman"/>
          <w:szCs w:val="24"/>
        </w:rPr>
      </w:pPr>
      <w:bookmarkStart w:id="35" w:name="_Toc487458329"/>
      <w:r w:rsidRPr="00301C42">
        <w:rPr>
          <w:rFonts w:cs="Times New Roman"/>
          <w:szCs w:val="24"/>
        </w:rPr>
        <w:t>100 DCS 07.101 On-the-Job Training (OJT)</w:t>
      </w:r>
      <w:bookmarkEnd w:id="35"/>
    </w:p>
    <w:p w:rsidR="00250C1D" w:rsidRPr="00301C42" w:rsidRDefault="00250C1D"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07.101 effective the date of issuance February 28, 2017.</w:t>
      </w:r>
    </w:p>
    <w:p w:rsidR="00250C1D" w:rsidRPr="00301C42" w:rsidRDefault="00AE2F9E" w:rsidP="00301C42">
      <w:pPr>
        <w:spacing w:before="100" w:beforeAutospacing="1" w:after="100" w:afterAutospacing="1" w:line="240" w:lineRule="auto"/>
        <w:jc w:val="left"/>
        <w:rPr>
          <w:rFonts w:cs="Times New Roman"/>
          <w:szCs w:val="24"/>
        </w:rPr>
      </w:pPr>
      <w:r w:rsidRPr="00301C42">
        <w:rPr>
          <w:rFonts w:cs="Times New Roman"/>
          <w:szCs w:val="24"/>
        </w:rPr>
        <w:t>Purpose:</w:t>
      </w:r>
      <w:r w:rsidRPr="00301C42">
        <w:rPr>
          <w:rFonts w:cs="Times New Roman"/>
          <w:b/>
          <w:szCs w:val="24"/>
        </w:rPr>
        <w:t xml:space="preserve"> </w:t>
      </w:r>
      <w:r w:rsidRPr="00301C42">
        <w:rPr>
          <w:rFonts w:cs="Times New Roman"/>
          <w:szCs w:val="24"/>
        </w:rPr>
        <w:t xml:space="preserve">The development and implementation of local On-the-Job Training (OJT). </w:t>
      </w:r>
    </w:p>
    <w:p w:rsidR="00EA0BB2" w:rsidRPr="00301C42" w:rsidRDefault="00C158BF" w:rsidP="00301C42">
      <w:pPr>
        <w:pStyle w:val="Heading1"/>
        <w:spacing w:line="240" w:lineRule="auto"/>
        <w:rPr>
          <w:rFonts w:cs="Times New Roman"/>
          <w:szCs w:val="24"/>
        </w:rPr>
      </w:pPr>
      <w:bookmarkStart w:id="36" w:name="_Toc487458330"/>
      <w:r w:rsidRPr="00301C42">
        <w:rPr>
          <w:rFonts w:cs="Times New Roman"/>
          <w:szCs w:val="24"/>
        </w:rPr>
        <w:lastRenderedPageBreak/>
        <w:t>08- OSSC OPERATIONS</w:t>
      </w:r>
      <w:bookmarkEnd w:id="36"/>
    </w:p>
    <w:p w:rsidR="00C158BF" w:rsidRPr="00301C42" w:rsidRDefault="00C158BF" w:rsidP="00301C42">
      <w:pPr>
        <w:pStyle w:val="Heading2"/>
        <w:spacing w:before="100" w:beforeAutospacing="1" w:after="100" w:afterAutospacing="1" w:line="240" w:lineRule="auto"/>
        <w:jc w:val="left"/>
        <w:rPr>
          <w:rFonts w:cs="Times New Roman"/>
          <w:szCs w:val="24"/>
        </w:rPr>
      </w:pPr>
      <w:bookmarkStart w:id="37" w:name="_Toc487458331"/>
      <w:r w:rsidRPr="00301C42">
        <w:rPr>
          <w:rFonts w:cs="Times New Roman"/>
          <w:szCs w:val="24"/>
        </w:rPr>
        <w:t>100 DCS 08.100 Career Center Seminar and Facilitator’s Guide UPDATED</w:t>
      </w:r>
      <w:bookmarkEnd w:id="37"/>
      <w:r w:rsidRPr="00301C42">
        <w:rPr>
          <w:rFonts w:cs="Times New Roman"/>
          <w:szCs w:val="24"/>
        </w:rPr>
        <w:t xml:space="preserve"> </w:t>
      </w:r>
    </w:p>
    <w:p w:rsidR="00C158BF" w:rsidRPr="00301C42" w:rsidRDefault="00C158BF"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08.100 effective the date of issuance November 13, 2015.</w:t>
      </w:r>
    </w:p>
    <w:p w:rsidR="00C158BF" w:rsidRPr="00301C42" w:rsidRDefault="00C158BF" w:rsidP="00301C42">
      <w:pPr>
        <w:spacing w:before="100" w:beforeAutospacing="1" w:after="100" w:afterAutospacing="1" w:line="240" w:lineRule="auto"/>
        <w:jc w:val="left"/>
        <w:rPr>
          <w:rFonts w:cs="Times New Roman"/>
          <w:szCs w:val="24"/>
        </w:rPr>
      </w:pPr>
      <w:r w:rsidRPr="00301C42">
        <w:rPr>
          <w:rFonts w:cs="Times New Roman"/>
          <w:szCs w:val="24"/>
        </w:rPr>
        <w:t xml:space="preserve">Purpose: To put into practice updated information.  In order to maintain a high quality of service delivery, the Career Center Seminar (CCS) has been revised to reflect WIOA and RESEA and a new slide has been added for Section 30.  The language in the Facilitator’s Guide also reflects these changes. </w:t>
      </w:r>
    </w:p>
    <w:p w:rsidR="00C158BF" w:rsidRPr="00301C42" w:rsidRDefault="00C158BF" w:rsidP="00301C42">
      <w:pPr>
        <w:spacing w:before="100" w:beforeAutospacing="1" w:after="100" w:afterAutospacing="1" w:line="240" w:lineRule="auto"/>
        <w:ind w:right="148"/>
        <w:jc w:val="left"/>
        <w:rPr>
          <w:rFonts w:cs="Times New Roman"/>
          <w:szCs w:val="24"/>
        </w:rPr>
      </w:pPr>
      <w:r w:rsidRPr="00301C42">
        <w:rPr>
          <w:rFonts w:cs="Times New Roman"/>
          <w:szCs w:val="24"/>
        </w:rPr>
        <w:t xml:space="preserve">The new version of the Career Center Seminar presentation is available at </w:t>
      </w:r>
      <w:hyperlink r:id="rId15">
        <w:r w:rsidRPr="00301C42">
          <w:rPr>
            <w:rFonts w:cs="Times New Roman"/>
            <w:color w:val="0000FF"/>
            <w:szCs w:val="24"/>
            <w:u w:val="single" w:color="0000FF"/>
          </w:rPr>
          <w:t>http://www.mass.gov/massworkforce/resources/css</w:t>
        </w:r>
      </w:hyperlink>
      <w:hyperlink r:id="rId16">
        <w:r w:rsidRPr="00301C42">
          <w:rPr>
            <w:rFonts w:cs="Times New Roman"/>
            <w:color w:val="0000FF"/>
            <w:szCs w:val="24"/>
            <w:u w:val="single" w:color="0000FF"/>
          </w:rPr>
          <w:t>-</w:t>
        </w:r>
      </w:hyperlink>
      <w:hyperlink r:id="rId17">
        <w:r w:rsidRPr="00301C42">
          <w:rPr>
            <w:rFonts w:cs="Times New Roman"/>
            <w:color w:val="0000FF"/>
            <w:szCs w:val="24"/>
            <w:u w:val="single" w:color="0000FF"/>
          </w:rPr>
          <w:t>seminar</w:t>
        </w:r>
      </w:hyperlink>
      <w:hyperlink r:id="rId18">
        <w:r w:rsidRPr="00301C42">
          <w:rPr>
            <w:rFonts w:cs="Times New Roman"/>
            <w:color w:val="0000FF"/>
            <w:szCs w:val="24"/>
            <w:u w:val="single" w:color="0000FF"/>
          </w:rPr>
          <w:t>-</w:t>
        </w:r>
      </w:hyperlink>
      <w:hyperlink r:id="rId19">
        <w:r w:rsidRPr="00301C42">
          <w:rPr>
            <w:rFonts w:cs="Times New Roman"/>
            <w:color w:val="0000FF"/>
            <w:szCs w:val="24"/>
            <w:u w:val="single" w:color="0000FF"/>
          </w:rPr>
          <w:t>and</w:t>
        </w:r>
      </w:hyperlink>
      <w:hyperlink r:id="rId20">
        <w:r w:rsidRPr="00301C42">
          <w:rPr>
            <w:rFonts w:cs="Times New Roman"/>
            <w:color w:val="0000FF"/>
            <w:szCs w:val="24"/>
            <w:u w:val="single" w:color="0000FF"/>
          </w:rPr>
          <w:t>-</w:t>
        </w:r>
      </w:hyperlink>
      <w:hyperlink r:id="rId21">
        <w:r w:rsidRPr="00301C42">
          <w:rPr>
            <w:rFonts w:cs="Times New Roman"/>
            <w:color w:val="0000FF"/>
            <w:szCs w:val="24"/>
            <w:u w:val="single" w:color="0000FF"/>
          </w:rPr>
          <w:t>resources/</w:t>
        </w:r>
      </w:hyperlink>
      <w:hyperlink r:id="rId22">
        <w:r w:rsidRPr="00301C42">
          <w:rPr>
            <w:rFonts w:cs="Times New Roman"/>
            <w:szCs w:val="24"/>
          </w:rPr>
          <w:t>.</w:t>
        </w:r>
      </w:hyperlink>
      <w:r w:rsidRPr="00301C42">
        <w:rPr>
          <w:rFonts w:cs="Times New Roman"/>
          <w:szCs w:val="24"/>
        </w:rPr>
        <w:t xml:space="preserve">  In order for the new version to display please click on the </w:t>
      </w:r>
      <w:r w:rsidRPr="00301C42">
        <w:rPr>
          <w:rFonts w:cs="Times New Roman"/>
          <w:b/>
          <w:i/>
          <w:szCs w:val="24"/>
        </w:rPr>
        <w:t>refresh</w:t>
      </w:r>
      <w:r w:rsidRPr="00301C42">
        <w:rPr>
          <w:rFonts w:cs="Times New Roman"/>
          <w:szCs w:val="24"/>
        </w:rPr>
        <w:t xml:space="preserve"> icon.  The Career Center Seminar has also been translated into 12 languages. </w:t>
      </w:r>
      <w:r w:rsidRPr="00301C42">
        <w:rPr>
          <w:rFonts w:cs="Times New Roman"/>
          <w:i/>
          <w:szCs w:val="24"/>
        </w:rPr>
        <w:t xml:space="preserve">This issuance replaces all prior Career Center Seminar descriptions and instructions. </w:t>
      </w:r>
    </w:p>
    <w:p w:rsidR="003A62E2" w:rsidRPr="00301C42" w:rsidRDefault="003A62E2" w:rsidP="00301C42">
      <w:pPr>
        <w:pStyle w:val="Heading2"/>
        <w:spacing w:before="100" w:beforeAutospacing="1" w:after="100" w:afterAutospacing="1" w:line="240" w:lineRule="auto"/>
        <w:jc w:val="left"/>
        <w:rPr>
          <w:rFonts w:cs="Times New Roman"/>
          <w:szCs w:val="24"/>
        </w:rPr>
      </w:pPr>
      <w:bookmarkStart w:id="38" w:name="_Toc487458332"/>
      <w:r w:rsidRPr="00301C42">
        <w:rPr>
          <w:rFonts w:cs="Times New Roman"/>
          <w:szCs w:val="24"/>
        </w:rPr>
        <w:t>100 DCS 08.101 Language Services Assistance for Limited English Proficiency Customers</w:t>
      </w:r>
      <w:bookmarkEnd w:id="38"/>
    </w:p>
    <w:p w:rsidR="003A62E2" w:rsidRPr="00301C42" w:rsidRDefault="003A62E2"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08.101 effective the date of issuance November 23, 2015.</w:t>
      </w:r>
    </w:p>
    <w:p w:rsidR="003A62E2" w:rsidRPr="00301C42" w:rsidRDefault="003A62E2" w:rsidP="00301C42">
      <w:pPr>
        <w:spacing w:before="100" w:beforeAutospacing="1" w:after="100" w:afterAutospacing="1" w:line="240" w:lineRule="auto"/>
        <w:jc w:val="left"/>
        <w:rPr>
          <w:rFonts w:cs="Times New Roman"/>
          <w:szCs w:val="24"/>
        </w:rPr>
      </w:pPr>
      <w:r w:rsidRPr="00301C42">
        <w:rPr>
          <w:rFonts w:cs="Times New Roman"/>
          <w:szCs w:val="24"/>
        </w:rPr>
        <w:t xml:space="preserve">Purpose: To put in place the procedure for provision of interpretation services to assure meaningful access to One-Stop Career Center Services for Limited English Proficiency (LEP) customers of the One-Stop Career Center system. </w:t>
      </w:r>
    </w:p>
    <w:p w:rsidR="005B0388" w:rsidRPr="00301C42" w:rsidRDefault="005B0388" w:rsidP="00301C42">
      <w:pPr>
        <w:pStyle w:val="Heading2"/>
        <w:spacing w:before="100" w:beforeAutospacing="1" w:after="100" w:afterAutospacing="1" w:line="240" w:lineRule="auto"/>
        <w:jc w:val="left"/>
        <w:rPr>
          <w:rFonts w:cs="Times New Roman"/>
          <w:szCs w:val="24"/>
        </w:rPr>
      </w:pPr>
      <w:bookmarkStart w:id="39" w:name="_Toc487458333"/>
      <w:r w:rsidRPr="00301C42">
        <w:rPr>
          <w:rFonts w:cs="Times New Roman"/>
          <w:szCs w:val="24"/>
        </w:rPr>
        <w:t>100 DCS 08.102 WIOA Title I Follow-up Services</w:t>
      </w:r>
      <w:bookmarkEnd w:id="39"/>
    </w:p>
    <w:p w:rsidR="005B0388" w:rsidRPr="00301C42" w:rsidRDefault="005B0388" w:rsidP="00301C42">
      <w:pPr>
        <w:spacing w:before="100" w:beforeAutospacing="1" w:after="100" w:afterAutospacing="1" w:line="240" w:lineRule="auto"/>
        <w:ind w:right="-5"/>
        <w:jc w:val="left"/>
        <w:rPr>
          <w:rFonts w:eastAsia="Arial" w:cs="Times New Roman"/>
          <w:szCs w:val="24"/>
        </w:rPr>
      </w:pPr>
      <w:r w:rsidRPr="00301C42">
        <w:rPr>
          <w:rFonts w:cs="Times New Roman"/>
          <w:szCs w:val="24"/>
        </w:rPr>
        <w:t>The Greater New Bedford Workforce Investment Board, Inc. (GNBWIB) has adopted for operating purposes the following WIOA policy 100 DCS 08.102 effective the date of issuance May 5, 2016.</w:t>
      </w:r>
      <w:r w:rsidRPr="00301C42">
        <w:rPr>
          <w:rFonts w:eastAsia="Arial" w:cs="Times New Roman"/>
          <w:szCs w:val="24"/>
        </w:rPr>
        <w:t xml:space="preserve"> </w:t>
      </w:r>
    </w:p>
    <w:p w:rsidR="005B0388" w:rsidRPr="00301C42" w:rsidRDefault="005B0388" w:rsidP="00301C42">
      <w:pPr>
        <w:spacing w:before="100" w:beforeAutospacing="1" w:after="100" w:afterAutospacing="1" w:line="240" w:lineRule="auto"/>
        <w:jc w:val="left"/>
        <w:rPr>
          <w:rFonts w:cs="Times New Roman"/>
          <w:szCs w:val="24"/>
        </w:rPr>
      </w:pPr>
      <w:r w:rsidRPr="00301C42">
        <w:rPr>
          <w:rFonts w:cs="Times New Roman"/>
          <w:szCs w:val="24"/>
        </w:rPr>
        <w:t>Purpose:</w:t>
      </w:r>
      <w:r w:rsidRPr="00301C42">
        <w:rPr>
          <w:rFonts w:cs="Times New Roman"/>
          <w:b/>
          <w:szCs w:val="24"/>
        </w:rPr>
        <w:t xml:space="preserve"> </w:t>
      </w:r>
      <w:r w:rsidRPr="00301C42">
        <w:rPr>
          <w:rFonts w:cs="Times New Roman"/>
          <w:szCs w:val="24"/>
        </w:rPr>
        <w:t xml:space="preserve">To enact policies related to the definition of ‘Follow up Services’ under the Workforce Innovation and Opportunity Act. </w:t>
      </w:r>
    </w:p>
    <w:p w:rsidR="002E017C" w:rsidRPr="00301C42" w:rsidRDefault="002E017C" w:rsidP="00301C42">
      <w:pPr>
        <w:pStyle w:val="Heading2"/>
        <w:spacing w:before="100" w:beforeAutospacing="1" w:after="100" w:afterAutospacing="1" w:line="240" w:lineRule="auto"/>
        <w:jc w:val="left"/>
        <w:rPr>
          <w:rFonts w:cs="Times New Roman"/>
          <w:szCs w:val="24"/>
        </w:rPr>
      </w:pPr>
      <w:bookmarkStart w:id="40" w:name="_Toc487458334"/>
      <w:r w:rsidRPr="00301C42">
        <w:rPr>
          <w:rFonts w:cs="Times New Roman"/>
          <w:szCs w:val="24"/>
        </w:rPr>
        <w:t>100 DCS 08.103 Mass Talent Connect 2016 - Revised</w:t>
      </w:r>
      <w:bookmarkEnd w:id="40"/>
    </w:p>
    <w:p w:rsidR="002E017C" w:rsidRPr="00301C42" w:rsidRDefault="002E017C"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08.103 effective the date of issuance September 13, 2016.</w:t>
      </w:r>
    </w:p>
    <w:p w:rsidR="002E017C" w:rsidRPr="00301C42" w:rsidRDefault="002E017C" w:rsidP="00301C42">
      <w:pPr>
        <w:spacing w:before="100" w:beforeAutospacing="1" w:after="100" w:afterAutospacing="1" w:line="240" w:lineRule="auto"/>
        <w:jc w:val="left"/>
        <w:rPr>
          <w:rFonts w:cs="Times New Roman"/>
          <w:szCs w:val="24"/>
        </w:rPr>
      </w:pPr>
      <w:r w:rsidRPr="00301C42">
        <w:rPr>
          <w:rFonts w:cs="Times New Roman"/>
          <w:szCs w:val="24"/>
        </w:rPr>
        <w:t xml:space="preserve">Purpose: To understand available funds for training and education, intensive services and support services to assist long-term unemployed through </w:t>
      </w:r>
      <w:r w:rsidRPr="00301C42">
        <w:rPr>
          <w:rFonts w:cs="Times New Roman"/>
          <w:i/>
          <w:szCs w:val="24"/>
        </w:rPr>
        <w:t>Mass</w:t>
      </w:r>
      <w:r w:rsidRPr="00301C42">
        <w:rPr>
          <w:rFonts w:cs="Times New Roman"/>
          <w:szCs w:val="24"/>
        </w:rPr>
        <w:t xml:space="preserve"> </w:t>
      </w:r>
      <w:r w:rsidRPr="00301C42">
        <w:rPr>
          <w:rFonts w:cs="Times New Roman"/>
          <w:i/>
          <w:szCs w:val="24"/>
        </w:rPr>
        <w:t>Talent Connect</w:t>
      </w:r>
      <w:r w:rsidRPr="00301C42">
        <w:rPr>
          <w:rFonts w:cs="Times New Roman"/>
          <w:szCs w:val="24"/>
        </w:rPr>
        <w:t xml:space="preserve">. </w:t>
      </w:r>
    </w:p>
    <w:p w:rsidR="00A30A3A" w:rsidRPr="00301C42" w:rsidRDefault="00A30A3A" w:rsidP="00301C42">
      <w:pPr>
        <w:pStyle w:val="Heading2"/>
        <w:spacing w:before="100" w:beforeAutospacing="1" w:after="100" w:afterAutospacing="1" w:line="240" w:lineRule="auto"/>
        <w:jc w:val="left"/>
        <w:rPr>
          <w:rFonts w:cs="Times New Roman"/>
          <w:szCs w:val="24"/>
        </w:rPr>
      </w:pPr>
      <w:bookmarkStart w:id="41" w:name="_Toc487458335"/>
      <w:r w:rsidRPr="00301C42">
        <w:rPr>
          <w:rFonts w:cs="Times New Roman"/>
          <w:szCs w:val="24"/>
        </w:rPr>
        <w:lastRenderedPageBreak/>
        <w:t>100 DCS 08.104 Career Services Under the Workforce Innovation and Opportunity Act</w:t>
      </w:r>
      <w:bookmarkEnd w:id="41"/>
      <w:r w:rsidRPr="00301C42">
        <w:rPr>
          <w:rFonts w:cs="Times New Roman"/>
          <w:szCs w:val="24"/>
        </w:rPr>
        <w:t xml:space="preserve"> </w:t>
      </w:r>
    </w:p>
    <w:p w:rsidR="00A30A3A" w:rsidRPr="00301C42" w:rsidRDefault="00A30A3A" w:rsidP="00301C42">
      <w:pPr>
        <w:spacing w:before="100" w:beforeAutospacing="1" w:after="100" w:afterAutospacing="1" w:line="240" w:lineRule="auto"/>
        <w:ind w:right="-5"/>
        <w:jc w:val="left"/>
        <w:rPr>
          <w:rFonts w:eastAsia="Arial" w:cs="Times New Roman"/>
          <w:szCs w:val="24"/>
        </w:rPr>
      </w:pPr>
      <w:r w:rsidRPr="00301C42">
        <w:rPr>
          <w:rFonts w:cs="Times New Roman"/>
          <w:szCs w:val="24"/>
        </w:rPr>
        <w:t>The Greater New Bedford Workforce Investment Board, Inc. (GNBWIB) has adopted for operating purposes the following WIOA policy</w:t>
      </w:r>
      <w:r w:rsidR="00643BAA" w:rsidRPr="00301C42">
        <w:rPr>
          <w:rFonts w:cs="Times New Roman"/>
          <w:szCs w:val="24"/>
        </w:rPr>
        <w:t xml:space="preserve"> </w:t>
      </w:r>
      <w:r w:rsidRPr="00301C42">
        <w:rPr>
          <w:rFonts w:cs="Times New Roman"/>
          <w:szCs w:val="24"/>
        </w:rPr>
        <w:t>100 DCS 08.104 effective the date of issuance September 9, 2016.</w:t>
      </w:r>
      <w:r w:rsidRPr="00301C42">
        <w:rPr>
          <w:rFonts w:eastAsia="Arial" w:cs="Times New Roman"/>
          <w:szCs w:val="24"/>
        </w:rPr>
        <w:t xml:space="preserve"> </w:t>
      </w:r>
    </w:p>
    <w:p w:rsidR="00A30A3A" w:rsidRPr="00301C42" w:rsidRDefault="00A30A3A" w:rsidP="00301C42">
      <w:pPr>
        <w:spacing w:before="100" w:beforeAutospacing="1" w:after="100" w:afterAutospacing="1" w:line="240" w:lineRule="auto"/>
        <w:ind w:right="364"/>
        <w:jc w:val="left"/>
        <w:rPr>
          <w:rFonts w:cs="Times New Roman"/>
          <w:szCs w:val="24"/>
        </w:rPr>
      </w:pPr>
      <w:r w:rsidRPr="00301C42">
        <w:rPr>
          <w:rFonts w:cs="Times New Roman"/>
          <w:szCs w:val="24"/>
        </w:rPr>
        <w:t>Purpose:</w:t>
      </w:r>
      <w:r w:rsidRPr="00301C42">
        <w:rPr>
          <w:rFonts w:eastAsia="Arial" w:cs="Times New Roman"/>
          <w:b/>
          <w:szCs w:val="24"/>
        </w:rPr>
        <w:t xml:space="preserve"> </w:t>
      </w:r>
      <w:r w:rsidRPr="00301C42">
        <w:rPr>
          <w:rFonts w:cs="Times New Roman"/>
          <w:szCs w:val="24"/>
        </w:rPr>
        <w:t xml:space="preserve">To enact policy related to career services required by the Workforce Innovation and Opportunity Act. </w:t>
      </w:r>
    </w:p>
    <w:p w:rsidR="00643BAA" w:rsidRPr="00301C42" w:rsidRDefault="00643BAA" w:rsidP="00301C42">
      <w:pPr>
        <w:pStyle w:val="Heading2"/>
        <w:spacing w:before="100" w:beforeAutospacing="1" w:after="100" w:afterAutospacing="1" w:line="240" w:lineRule="auto"/>
        <w:jc w:val="left"/>
        <w:rPr>
          <w:rFonts w:cs="Times New Roman"/>
          <w:szCs w:val="24"/>
        </w:rPr>
      </w:pPr>
      <w:bookmarkStart w:id="42" w:name="_Toc487458336"/>
      <w:r w:rsidRPr="00301C42">
        <w:rPr>
          <w:rFonts w:cs="Times New Roman"/>
          <w:szCs w:val="24"/>
        </w:rPr>
        <w:t>100 DCS 08.105 Migrant Seasonal Farmworker Requirements Under WIOA</w:t>
      </w:r>
      <w:bookmarkEnd w:id="42"/>
    </w:p>
    <w:p w:rsidR="00643BAA" w:rsidRPr="00301C42" w:rsidRDefault="00643BAA"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08.105 effective the date of issuance September 19, 2016.</w:t>
      </w:r>
    </w:p>
    <w:p w:rsidR="00643BAA" w:rsidRPr="00301C42" w:rsidRDefault="00643BAA" w:rsidP="00301C42">
      <w:pPr>
        <w:spacing w:before="100" w:beforeAutospacing="1" w:after="100" w:afterAutospacing="1" w:line="240" w:lineRule="auto"/>
        <w:jc w:val="left"/>
        <w:rPr>
          <w:rFonts w:cs="Times New Roman"/>
          <w:szCs w:val="24"/>
        </w:rPr>
      </w:pPr>
      <w:r w:rsidRPr="00301C42">
        <w:rPr>
          <w:rFonts w:cs="Times New Roman"/>
          <w:szCs w:val="24"/>
        </w:rPr>
        <w:t>Purpose:</w:t>
      </w:r>
      <w:r w:rsidRPr="00301C42">
        <w:rPr>
          <w:rFonts w:cs="Times New Roman"/>
          <w:b/>
          <w:szCs w:val="24"/>
        </w:rPr>
        <w:t xml:space="preserve"> </w:t>
      </w:r>
      <w:r w:rsidRPr="00301C42">
        <w:rPr>
          <w:rFonts w:cs="Times New Roman"/>
          <w:szCs w:val="24"/>
        </w:rPr>
        <w:t xml:space="preserve">To provide policy guidance and clarification on the responsibilities of serving Migrant and Seasonal Farmworkers (MSFWs). </w:t>
      </w:r>
    </w:p>
    <w:p w:rsidR="00FD0E7E" w:rsidRPr="00301C42" w:rsidRDefault="00FD0E7E" w:rsidP="00301C42">
      <w:pPr>
        <w:pStyle w:val="Heading2"/>
        <w:spacing w:before="100" w:beforeAutospacing="1" w:after="100" w:afterAutospacing="1" w:line="240" w:lineRule="auto"/>
        <w:jc w:val="left"/>
        <w:rPr>
          <w:rFonts w:cs="Times New Roman"/>
          <w:szCs w:val="24"/>
        </w:rPr>
      </w:pPr>
      <w:bookmarkStart w:id="43" w:name="_Toc487458337"/>
      <w:r w:rsidRPr="00301C42">
        <w:rPr>
          <w:rFonts w:cs="Times New Roman"/>
          <w:szCs w:val="24"/>
        </w:rPr>
        <w:t>100 DCS 08.106 Supportive Services and Needs-Related Payments for Title I Adults, Dislocated Workers and Youth</w:t>
      </w:r>
      <w:bookmarkEnd w:id="43"/>
    </w:p>
    <w:p w:rsidR="00FD0E7E" w:rsidRPr="00301C42" w:rsidRDefault="00FD0E7E"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policy 100 DCS 08.106 effective the date of issuance November 23, 2016.</w:t>
      </w:r>
    </w:p>
    <w:p w:rsidR="00643BAA" w:rsidRDefault="00FD0E7E" w:rsidP="00301C42">
      <w:pPr>
        <w:spacing w:before="100" w:beforeAutospacing="1" w:after="100" w:afterAutospacing="1" w:line="240" w:lineRule="auto"/>
        <w:jc w:val="left"/>
        <w:rPr>
          <w:rFonts w:cs="Times New Roman"/>
          <w:szCs w:val="24"/>
        </w:rPr>
      </w:pPr>
      <w:r w:rsidRPr="00301C42">
        <w:rPr>
          <w:rFonts w:cs="Times New Roman"/>
          <w:szCs w:val="24"/>
        </w:rPr>
        <w:t xml:space="preserve">Purpose: To provide policy with respect to the delivery of supportive services and needs-related payments under Title I of the Workforce Innovation and Opportunity Act (WIOA). </w:t>
      </w:r>
    </w:p>
    <w:p w:rsidR="00DB3F5F" w:rsidRPr="00301C42" w:rsidRDefault="00DB3F5F" w:rsidP="00DB3F5F">
      <w:pPr>
        <w:pStyle w:val="Heading2"/>
        <w:spacing w:before="100" w:beforeAutospacing="1" w:after="100" w:afterAutospacing="1" w:line="240" w:lineRule="auto"/>
        <w:jc w:val="left"/>
        <w:rPr>
          <w:rFonts w:cs="Times New Roman"/>
          <w:szCs w:val="24"/>
        </w:rPr>
      </w:pPr>
      <w:bookmarkStart w:id="44" w:name="_Toc487458338"/>
      <w:r w:rsidRPr="00301C42">
        <w:rPr>
          <w:rFonts w:cs="Times New Roman"/>
          <w:szCs w:val="24"/>
        </w:rPr>
        <w:t xml:space="preserve">100 DCS </w:t>
      </w:r>
      <w:r>
        <w:rPr>
          <w:szCs w:val="24"/>
        </w:rPr>
        <w:t>08.107</w:t>
      </w:r>
      <w:r w:rsidRPr="00301C42">
        <w:rPr>
          <w:rFonts w:cs="Times New Roman"/>
          <w:szCs w:val="24"/>
        </w:rPr>
        <w:t xml:space="preserve"> </w:t>
      </w:r>
      <w:r>
        <w:rPr>
          <w:szCs w:val="24"/>
        </w:rPr>
        <w:t>Career Center Seminar requirements for Massachusetts One Stop Career Centers 2017</w:t>
      </w:r>
      <w:bookmarkEnd w:id="44"/>
    </w:p>
    <w:p w:rsidR="00DB3F5F" w:rsidRPr="00CD6971" w:rsidRDefault="00DB3F5F" w:rsidP="00DB3F5F">
      <w:pPr>
        <w:spacing w:line="256" w:lineRule="auto"/>
        <w:ind w:left="-29" w:right="-35"/>
        <w:rPr>
          <w:rFonts w:eastAsia="Arial"/>
          <w:szCs w:val="24"/>
        </w:rPr>
      </w:pPr>
      <w:r>
        <w:rPr>
          <w:rFonts w:eastAsia="Arial"/>
          <w:szCs w:val="24"/>
        </w:rPr>
        <w:t xml:space="preserve">The Greater New Bedford Investment Board, Inc. (GNBWIB) has adopted for operating purposes the following WIOA related policy 100 DCS 08.107 effective June 1, 2017. </w:t>
      </w:r>
    </w:p>
    <w:p w:rsidR="00DB3F5F" w:rsidRPr="00DB3F5F" w:rsidRDefault="00DB3F5F" w:rsidP="00DB3F5F">
      <w:pPr>
        <w:rPr>
          <w:rFonts w:eastAsia="Arial"/>
          <w:szCs w:val="24"/>
        </w:rPr>
      </w:pPr>
      <w:r>
        <w:t xml:space="preserve">Purpose: To comply with 2017 Career Center Seminar presentation requirements. The requirements include </w:t>
      </w:r>
      <w:r w:rsidRPr="00841D95">
        <w:rPr>
          <w:u w:color="000000"/>
        </w:rPr>
        <w:t>thirty-two mandatory topics</w:t>
      </w:r>
      <w:r w:rsidRPr="00841D95">
        <w:t>,</w:t>
      </w:r>
      <w:r>
        <w:t xml:space="preserve"> which can be presented to customers in a variety of delivery methods explained in the attached Information Packet. The packet includes three documents (listed below) that describe the thirty-two topics and list the required talking points, as well as their required method of delivery to customers.</w:t>
      </w:r>
    </w:p>
    <w:p w:rsidR="00C44B1D" w:rsidRPr="00301C42" w:rsidRDefault="00BA6380" w:rsidP="00301C42">
      <w:pPr>
        <w:pStyle w:val="Heading1"/>
        <w:spacing w:line="240" w:lineRule="auto"/>
        <w:rPr>
          <w:rFonts w:cs="Times New Roman"/>
          <w:szCs w:val="24"/>
        </w:rPr>
      </w:pPr>
      <w:bookmarkStart w:id="45" w:name="_Toc487458339"/>
      <w:r w:rsidRPr="00301C42">
        <w:rPr>
          <w:rFonts w:cs="Times New Roman"/>
          <w:szCs w:val="24"/>
        </w:rPr>
        <w:lastRenderedPageBreak/>
        <w:t>10 – FIELD MANAGEMENT</w:t>
      </w:r>
      <w:bookmarkEnd w:id="45"/>
    </w:p>
    <w:p w:rsidR="00BA6380" w:rsidRPr="00301C42" w:rsidRDefault="00BA6380" w:rsidP="00301C42">
      <w:pPr>
        <w:pStyle w:val="Heading2"/>
        <w:spacing w:before="100" w:beforeAutospacing="1" w:after="100" w:afterAutospacing="1" w:line="240" w:lineRule="auto"/>
        <w:jc w:val="left"/>
        <w:rPr>
          <w:rFonts w:cs="Times New Roman"/>
          <w:szCs w:val="24"/>
        </w:rPr>
      </w:pPr>
      <w:bookmarkStart w:id="46" w:name="_Toc487458340"/>
      <w:r w:rsidRPr="00301C42">
        <w:rPr>
          <w:rFonts w:cs="Times New Roman"/>
          <w:szCs w:val="24"/>
        </w:rPr>
        <w:t>100 DCS 10.100 Required Posters for Display in One-Stop Career Centers</w:t>
      </w:r>
      <w:r w:rsidR="00DB3F5F">
        <w:rPr>
          <w:rFonts w:cs="Times New Roman"/>
          <w:szCs w:val="24"/>
        </w:rPr>
        <w:t xml:space="preserve"> (rescinded)</w:t>
      </w:r>
      <w:bookmarkEnd w:id="46"/>
    </w:p>
    <w:p w:rsidR="00BA6380" w:rsidRPr="00301C42" w:rsidRDefault="00BA6380"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10.100 effective the date of issuance June 23, 2015.</w:t>
      </w:r>
    </w:p>
    <w:tbl>
      <w:tblPr>
        <w:tblStyle w:val="TableGrid"/>
        <w:tblW w:w="10292" w:type="dxa"/>
        <w:tblInd w:w="-180" w:type="dxa"/>
        <w:tblLook w:val="04A0" w:firstRow="1" w:lastRow="0" w:firstColumn="1" w:lastColumn="0" w:noHBand="0" w:noVBand="1"/>
      </w:tblPr>
      <w:tblGrid>
        <w:gridCol w:w="10292"/>
      </w:tblGrid>
      <w:tr w:rsidR="00BA6380" w:rsidRPr="00301C42" w:rsidTr="00A90107">
        <w:trPr>
          <w:trHeight w:val="1099"/>
        </w:trPr>
        <w:tc>
          <w:tcPr>
            <w:tcW w:w="10292" w:type="dxa"/>
            <w:tcBorders>
              <w:top w:val="nil"/>
              <w:left w:val="nil"/>
              <w:bottom w:val="nil"/>
              <w:right w:val="nil"/>
            </w:tcBorders>
          </w:tcPr>
          <w:p w:rsidR="00A90107" w:rsidRDefault="00BA6380" w:rsidP="00D05A74">
            <w:pPr>
              <w:spacing w:before="100" w:beforeAutospacing="1" w:after="100" w:afterAutospacing="1"/>
              <w:jc w:val="left"/>
              <w:rPr>
                <w:rFonts w:cs="Times New Roman"/>
                <w:szCs w:val="24"/>
              </w:rPr>
            </w:pPr>
            <w:r w:rsidRPr="00301C42">
              <w:rPr>
                <w:rFonts w:cs="Times New Roman"/>
                <w:szCs w:val="24"/>
              </w:rPr>
              <w:t xml:space="preserve">Purpose: To comply with regulations on which posters are required to be displayed at each One-Stop Career Center (OSCC) / American Job Center (AJC). </w:t>
            </w:r>
          </w:p>
          <w:p w:rsidR="00DB3F5F" w:rsidRPr="00376CF3" w:rsidRDefault="00DB3F5F" w:rsidP="00DB3F5F">
            <w:pPr>
              <w:pStyle w:val="Heading2"/>
              <w:spacing w:before="100" w:beforeAutospacing="1" w:after="100" w:afterAutospacing="1"/>
              <w:jc w:val="left"/>
              <w:outlineLvl w:val="1"/>
              <w:rPr>
                <w:rFonts w:eastAsia="Times New Roman"/>
                <w:szCs w:val="24"/>
              </w:rPr>
            </w:pPr>
            <w:bookmarkStart w:id="47" w:name="_Toc487458341"/>
            <w:r>
              <w:rPr>
                <w:rFonts w:eastAsia="Arial"/>
                <w:szCs w:val="24"/>
              </w:rPr>
              <w:t xml:space="preserve">100 DCS </w:t>
            </w:r>
            <w:r w:rsidR="00841D95">
              <w:rPr>
                <w:rFonts w:eastAsia="Arial"/>
                <w:szCs w:val="24"/>
              </w:rPr>
              <w:t>10.</w:t>
            </w:r>
            <w:r>
              <w:rPr>
                <w:rFonts w:eastAsia="Arial"/>
                <w:szCs w:val="24"/>
              </w:rPr>
              <w:t xml:space="preserve">100.01 </w:t>
            </w:r>
            <w:r w:rsidRPr="00301C42">
              <w:rPr>
                <w:rFonts w:cs="Times New Roman"/>
                <w:szCs w:val="24"/>
              </w:rPr>
              <w:t>Required Posters for Display in One-Stop Career Centers</w:t>
            </w:r>
            <w:bookmarkEnd w:id="47"/>
          </w:p>
          <w:p w:rsidR="00DB3F5F" w:rsidRDefault="00DB3F5F" w:rsidP="00DB3F5F">
            <w:pPr>
              <w:spacing w:line="256" w:lineRule="auto"/>
              <w:ind w:left="-29" w:right="-35"/>
              <w:rPr>
                <w:rFonts w:eastAsia="Arial"/>
                <w:szCs w:val="24"/>
              </w:rPr>
            </w:pPr>
            <w:r>
              <w:rPr>
                <w:rFonts w:eastAsia="Arial"/>
                <w:szCs w:val="24"/>
              </w:rPr>
              <w:t xml:space="preserve">The Greater New Bedford Investment Board, Inc. (GNBWIB) has adopted for operating purposes the following WIOA related policy 100 DCS 08.107 effective June 1, 2017. </w:t>
            </w:r>
          </w:p>
          <w:p w:rsidR="00DB3F5F" w:rsidRPr="00DB3F5F" w:rsidRDefault="00DB3F5F" w:rsidP="00DB3F5F">
            <w:pPr>
              <w:ind w:left="1425" w:right="203" w:hanging="1440"/>
            </w:pPr>
            <w:r w:rsidRPr="00376CF3">
              <w:rPr>
                <w:rFonts w:eastAsia="Times New Roman"/>
                <w:b/>
                <w:color w:val="000000"/>
                <w:szCs w:val="24"/>
              </w:rPr>
              <w:t>Purpose:</w:t>
            </w:r>
            <w:r>
              <w:rPr>
                <w:rFonts w:eastAsia="Times New Roman"/>
                <w:color w:val="000000"/>
                <w:szCs w:val="24"/>
              </w:rPr>
              <w:t xml:space="preserve"> </w:t>
            </w:r>
            <w:r>
              <w:t xml:space="preserve">To comply with 2017 Career Center Seminar presentation requirements. </w:t>
            </w:r>
          </w:p>
          <w:p w:rsidR="00A90107" w:rsidRPr="00301C42" w:rsidRDefault="00A90107" w:rsidP="00301C42">
            <w:pPr>
              <w:pStyle w:val="Heading2"/>
              <w:spacing w:before="100" w:beforeAutospacing="1" w:after="100" w:afterAutospacing="1"/>
              <w:jc w:val="left"/>
              <w:outlineLvl w:val="1"/>
              <w:rPr>
                <w:rFonts w:cs="Times New Roman"/>
                <w:szCs w:val="24"/>
              </w:rPr>
            </w:pPr>
            <w:bookmarkStart w:id="48" w:name="_Toc487458342"/>
            <w:r w:rsidRPr="00301C42">
              <w:rPr>
                <w:rFonts w:cs="Times New Roman"/>
                <w:szCs w:val="24"/>
              </w:rPr>
              <w:t>100 DCS 10.101 Systems Certification</w:t>
            </w:r>
            <w:bookmarkEnd w:id="48"/>
            <w:r w:rsidRPr="00301C42">
              <w:rPr>
                <w:rFonts w:cs="Times New Roman"/>
                <w:szCs w:val="24"/>
              </w:rPr>
              <w:t xml:space="preserve"> </w:t>
            </w:r>
            <w:r w:rsidRPr="00301C42">
              <w:rPr>
                <w:rFonts w:cs="Times New Roman"/>
                <w:color w:val="FF0000"/>
                <w:szCs w:val="24"/>
              </w:rPr>
              <w:t xml:space="preserve"> </w:t>
            </w:r>
          </w:p>
          <w:p w:rsidR="00A90107" w:rsidRPr="00301C42" w:rsidRDefault="00A90107" w:rsidP="00301C42">
            <w:pPr>
              <w:spacing w:before="100" w:beforeAutospacing="1" w:after="100" w:afterAutospacing="1"/>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10.101 effective the date of issuance March 16, 2016.</w:t>
            </w:r>
            <w:r w:rsidRPr="00301C42">
              <w:rPr>
                <w:rFonts w:cs="Times New Roman"/>
                <w:color w:val="FF0000"/>
                <w:szCs w:val="24"/>
              </w:rPr>
              <w:t xml:space="preserve"> </w:t>
            </w:r>
          </w:p>
          <w:p w:rsidR="00A90107" w:rsidRPr="00301C42" w:rsidRDefault="00A90107" w:rsidP="00301C42">
            <w:pPr>
              <w:spacing w:before="100" w:beforeAutospacing="1" w:after="100" w:afterAutospacing="1"/>
              <w:jc w:val="left"/>
              <w:rPr>
                <w:rFonts w:cs="Times New Roman"/>
                <w:szCs w:val="24"/>
              </w:rPr>
            </w:pPr>
            <w:r w:rsidRPr="00301C42">
              <w:rPr>
                <w:rFonts w:cs="Times New Roman"/>
                <w:szCs w:val="24"/>
              </w:rPr>
              <w:t>Purpose: To comply with Systems Certification for each sub</w:t>
            </w:r>
            <w:r w:rsidR="00D05A74">
              <w:rPr>
                <w:rFonts w:cs="Times New Roman"/>
                <w:szCs w:val="24"/>
              </w:rPr>
              <w:t>-</w:t>
            </w:r>
            <w:r w:rsidRPr="00301C42">
              <w:rPr>
                <w:rFonts w:cs="Times New Roman"/>
                <w:szCs w:val="24"/>
              </w:rPr>
              <w:t xml:space="preserve">recipient for all federal programs administered by Department of Career Services (DCS), including, but not limited to Workforce Innovation and Opportunity Act (WIOA or the Act). </w:t>
            </w:r>
          </w:p>
          <w:p w:rsidR="00AE2F9E" w:rsidRPr="00301C42" w:rsidRDefault="00AE2F9E" w:rsidP="00301C42">
            <w:pPr>
              <w:pStyle w:val="Heading1"/>
              <w:outlineLvl w:val="0"/>
              <w:rPr>
                <w:rFonts w:cs="Times New Roman"/>
                <w:szCs w:val="24"/>
              </w:rPr>
            </w:pPr>
            <w:bookmarkStart w:id="49" w:name="_Toc487458343"/>
            <w:r w:rsidRPr="00301C42">
              <w:rPr>
                <w:rFonts w:cs="Times New Roman"/>
                <w:szCs w:val="24"/>
              </w:rPr>
              <w:t>11 – RAPID RESPONSE</w:t>
            </w:r>
            <w:bookmarkEnd w:id="49"/>
          </w:p>
          <w:p w:rsidR="00AE2F9E" w:rsidRPr="00301C42" w:rsidRDefault="00AE2F9E" w:rsidP="00301C42">
            <w:pPr>
              <w:pStyle w:val="Heading2"/>
              <w:spacing w:before="100" w:beforeAutospacing="1" w:after="100" w:afterAutospacing="1"/>
              <w:jc w:val="left"/>
              <w:outlineLvl w:val="1"/>
              <w:rPr>
                <w:rFonts w:cs="Times New Roman"/>
                <w:szCs w:val="24"/>
              </w:rPr>
            </w:pPr>
            <w:bookmarkStart w:id="50" w:name="_Toc487458344"/>
            <w:r w:rsidRPr="00301C42">
              <w:rPr>
                <w:rFonts w:cs="Times New Roman"/>
                <w:szCs w:val="24"/>
              </w:rPr>
              <w:t>100 DCS 11.101 Massachusetts Rapid Response Process Under WIOA</w:t>
            </w:r>
            <w:bookmarkEnd w:id="50"/>
          </w:p>
          <w:p w:rsidR="00AE2F9E" w:rsidRPr="00301C42" w:rsidRDefault="00AE2F9E" w:rsidP="00301C42">
            <w:pPr>
              <w:spacing w:before="100" w:beforeAutospacing="1" w:after="100" w:afterAutospacing="1"/>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11.101 effective the date of issuance February 15, 2017.</w:t>
            </w:r>
          </w:p>
          <w:p w:rsidR="00221453" w:rsidRDefault="00AE2F9E" w:rsidP="00301C42">
            <w:pPr>
              <w:spacing w:before="100" w:beforeAutospacing="1" w:after="100" w:afterAutospacing="1"/>
              <w:jc w:val="left"/>
              <w:rPr>
                <w:rFonts w:cs="Times New Roman"/>
                <w:szCs w:val="24"/>
              </w:rPr>
            </w:pPr>
            <w:r w:rsidRPr="00301C42">
              <w:rPr>
                <w:rFonts w:cs="Times New Roman"/>
                <w:szCs w:val="24"/>
              </w:rPr>
              <w:t>Purpose: To enact policy related to the process for Rapid Response layoff aversion, plant closing and/or mass layoff activity under the Workforce Innovation and Opportunity Act of 2014 (WIOA).</w:t>
            </w:r>
          </w:p>
          <w:p w:rsidR="00221453" w:rsidRDefault="00221453" w:rsidP="00221453">
            <w:pPr>
              <w:pStyle w:val="Heading2"/>
              <w:outlineLvl w:val="1"/>
              <w:rPr>
                <w:rFonts w:eastAsia="Arial"/>
                <w:szCs w:val="24"/>
              </w:rPr>
            </w:pPr>
            <w:bookmarkStart w:id="51" w:name="_Toc487458345"/>
            <w:r>
              <w:rPr>
                <w:rFonts w:eastAsia="Arial"/>
                <w:szCs w:val="24"/>
              </w:rPr>
              <w:t xml:space="preserve">100 DCS 11.102 </w:t>
            </w:r>
            <w:r>
              <w:t>Mass BizWorks Program Continuation and Tracking in MOSES</w:t>
            </w:r>
            <w:bookmarkEnd w:id="51"/>
          </w:p>
          <w:p w:rsidR="00221453" w:rsidRDefault="00221453" w:rsidP="00221453">
            <w:pPr>
              <w:spacing w:line="256" w:lineRule="auto"/>
              <w:ind w:left="-29" w:right="-35"/>
              <w:rPr>
                <w:szCs w:val="24"/>
              </w:rPr>
            </w:pPr>
            <w:r>
              <w:rPr>
                <w:rFonts w:eastAsia="Arial"/>
                <w:szCs w:val="24"/>
              </w:rPr>
              <w:t xml:space="preserve">The Greater New Bedford Investment Board, Inc. (GNBWIB) has adopted for operating purposes the following WIOA related policy 100 DCS 11.102 effective the date of issuance March 22, 2017. </w:t>
            </w:r>
          </w:p>
          <w:p w:rsidR="00AE2F9E" w:rsidRPr="00301C42" w:rsidRDefault="00221453" w:rsidP="00301C42">
            <w:pPr>
              <w:spacing w:before="100" w:beforeAutospacing="1" w:after="100" w:afterAutospacing="1"/>
              <w:jc w:val="left"/>
              <w:rPr>
                <w:rFonts w:cs="Times New Roman"/>
                <w:szCs w:val="24"/>
              </w:rPr>
            </w:pPr>
            <w:r>
              <w:t>Purpose: To enact policy related to the role of the states’ business services partners, and the tracking of Business Services under WIOA.</w:t>
            </w:r>
            <w:r w:rsidR="00AE2F9E" w:rsidRPr="00301C42">
              <w:rPr>
                <w:rFonts w:eastAsia="Arial" w:cs="Times New Roman"/>
                <w:b/>
                <w:szCs w:val="24"/>
              </w:rPr>
              <w:tab/>
            </w:r>
            <w:r w:rsidR="00AE2F9E" w:rsidRPr="00301C42">
              <w:rPr>
                <w:rFonts w:cs="Times New Roman"/>
                <w:szCs w:val="24"/>
              </w:rPr>
              <w:t xml:space="preserve"> </w:t>
            </w:r>
          </w:p>
        </w:tc>
      </w:tr>
    </w:tbl>
    <w:p w:rsidR="00BA6380" w:rsidRPr="00301C42" w:rsidRDefault="00B737C5" w:rsidP="00301C42">
      <w:pPr>
        <w:pStyle w:val="Heading1"/>
        <w:spacing w:line="240" w:lineRule="auto"/>
        <w:rPr>
          <w:rFonts w:cs="Times New Roman"/>
          <w:szCs w:val="24"/>
        </w:rPr>
      </w:pPr>
      <w:bookmarkStart w:id="52" w:name="_Toc487458346"/>
      <w:r w:rsidRPr="00301C42">
        <w:rPr>
          <w:rFonts w:cs="Times New Roman"/>
          <w:szCs w:val="24"/>
        </w:rPr>
        <w:lastRenderedPageBreak/>
        <w:t>13 – TRADE ADJUSTMENT</w:t>
      </w:r>
      <w:bookmarkEnd w:id="52"/>
    </w:p>
    <w:p w:rsidR="00B737C5" w:rsidRPr="00301C42" w:rsidRDefault="00B737C5" w:rsidP="00301C42">
      <w:pPr>
        <w:pStyle w:val="Heading2"/>
        <w:spacing w:line="240" w:lineRule="auto"/>
        <w:jc w:val="left"/>
        <w:rPr>
          <w:rFonts w:cs="Times New Roman"/>
          <w:szCs w:val="24"/>
        </w:rPr>
      </w:pPr>
      <w:bookmarkStart w:id="53" w:name="_Toc487458347"/>
      <w:r w:rsidRPr="00301C42">
        <w:rPr>
          <w:rFonts w:cs="Times New Roman"/>
          <w:szCs w:val="24"/>
        </w:rPr>
        <w:t>100 DCS 13.100 Job Search Allowances Under the Trade Adjustment Assistance Program</w:t>
      </w:r>
      <w:bookmarkEnd w:id="53"/>
      <w:r w:rsidRPr="00301C42">
        <w:rPr>
          <w:rFonts w:cs="Times New Roman"/>
          <w:szCs w:val="24"/>
        </w:rPr>
        <w:t xml:space="preserve"> </w:t>
      </w:r>
    </w:p>
    <w:p w:rsidR="00B737C5" w:rsidRPr="00301C42" w:rsidRDefault="00B737C5" w:rsidP="00301C42">
      <w:pPr>
        <w:spacing w:before="100" w:beforeAutospacing="1" w:after="100" w:afterAutospacing="1"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13.100 effective the date of issuance November 10, 2016.</w:t>
      </w:r>
    </w:p>
    <w:p w:rsidR="00B737C5" w:rsidRPr="00301C42" w:rsidRDefault="00B737C5" w:rsidP="00301C42">
      <w:pPr>
        <w:spacing w:before="100" w:beforeAutospacing="1" w:after="100" w:afterAutospacing="1" w:line="240" w:lineRule="auto"/>
        <w:ind w:right="54"/>
        <w:jc w:val="left"/>
        <w:rPr>
          <w:rFonts w:cs="Times New Roman"/>
          <w:szCs w:val="24"/>
        </w:rPr>
      </w:pPr>
      <w:r w:rsidRPr="00301C42">
        <w:rPr>
          <w:rFonts w:cs="Times New Roman"/>
          <w:szCs w:val="24"/>
        </w:rPr>
        <w:t xml:space="preserve">Purpose: To enact related changes to the Job Search Allowances under the Trade Adjustment Assistance Programs.  This policy is being amended to ensure alliance, where allowable and applicable, with the Workforce Innovation and Opportunity Act (WIOA). </w:t>
      </w:r>
    </w:p>
    <w:p w:rsidR="00AC3337" w:rsidRPr="00301C42" w:rsidRDefault="00AC3337" w:rsidP="00301C42">
      <w:pPr>
        <w:pStyle w:val="Heading2"/>
        <w:spacing w:line="240" w:lineRule="auto"/>
        <w:jc w:val="left"/>
        <w:rPr>
          <w:rFonts w:cs="Times New Roman"/>
          <w:szCs w:val="24"/>
        </w:rPr>
      </w:pPr>
      <w:bookmarkStart w:id="54" w:name="_Toc487458348"/>
      <w:r w:rsidRPr="00301C42">
        <w:rPr>
          <w:rFonts w:cs="Times New Roman"/>
          <w:szCs w:val="24"/>
        </w:rPr>
        <w:t>100 DCS 13.101 Travel Allowances While in Training Under the Trade Program</w:t>
      </w:r>
      <w:bookmarkEnd w:id="54"/>
      <w:r w:rsidRPr="00301C42">
        <w:rPr>
          <w:rFonts w:cs="Times New Roman"/>
          <w:szCs w:val="24"/>
        </w:rPr>
        <w:t xml:space="preserve"> </w:t>
      </w:r>
    </w:p>
    <w:p w:rsidR="00AC3337" w:rsidRPr="00301C42" w:rsidRDefault="00AC3337" w:rsidP="00301C42">
      <w:pPr>
        <w:spacing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13.101 effective the date of issuance July 2, 2015</w:t>
      </w:r>
    </w:p>
    <w:p w:rsidR="00AC3337" w:rsidRPr="00301C42" w:rsidRDefault="00AC3337" w:rsidP="00301C42">
      <w:pPr>
        <w:tabs>
          <w:tab w:val="center" w:pos="5008"/>
        </w:tabs>
        <w:spacing w:line="240" w:lineRule="auto"/>
        <w:jc w:val="left"/>
        <w:rPr>
          <w:rFonts w:cs="Times New Roman"/>
          <w:szCs w:val="24"/>
        </w:rPr>
      </w:pPr>
      <w:r w:rsidRPr="00301C42">
        <w:rPr>
          <w:rFonts w:cs="Times New Roman"/>
          <w:szCs w:val="24"/>
        </w:rPr>
        <w:t xml:space="preserve">Purpose: </w:t>
      </w:r>
      <w:r w:rsidRPr="00301C42">
        <w:rPr>
          <w:rFonts w:cs="Times New Roman"/>
          <w:szCs w:val="24"/>
        </w:rPr>
        <w:tab/>
        <w:t xml:space="preserve">To enact policy related to WIOA Policy replacing WIA Communication No.05-21 </w:t>
      </w:r>
      <w:r w:rsidRPr="00301C42">
        <w:rPr>
          <w:rFonts w:cs="Times New Roman"/>
          <w:szCs w:val="24"/>
          <w:u w:color="000000"/>
        </w:rPr>
        <w:t>Trade Program Travel Allowances While in</w:t>
      </w:r>
      <w:r w:rsidRPr="00301C42">
        <w:rPr>
          <w:rFonts w:cs="Times New Roman"/>
          <w:szCs w:val="24"/>
        </w:rPr>
        <w:t xml:space="preserve"> </w:t>
      </w:r>
      <w:r w:rsidRPr="00301C42">
        <w:rPr>
          <w:rFonts w:cs="Times New Roman"/>
          <w:szCs w:val="24"/>
          <w:u w:color="000000"/>
        </w:rPr>
        <w:t>Training</w:t>
      </w:r>
      <w:r w:rsidRPr="00301C42">
        <w:rPr>
          <w:rFonts w:cs="Times New Roman"/>
          <w:szCs w:val="24"/>
        </w:rPr>
        <w:t xml:space="preserve"> previously issued on March 9, 2005. </w:t>
      </w:r>
    </w:p>
    <w:p w:rsidR="008C6BB0" w:rsidRPr="00301C42" w:rsidRDefault="008C6BB0" w:rsidP="00301C42">
      <w:pPr>
        <w:pStyle w:val="Heading2"/>
        <w:spacing w:line="240" w:lineRule="auto"/>
        <w:jc w:val="left"/>
        <w:rPr>
          <w:rFonts w:cs="Times New Roman"/>
          <w:szCs w:val="24"/>
        </w:rPr>
      </w:pPr>
      <w:bookmarkStart w:id="55" w:name="_Toc487458349"/>
      <w:r w:rsidRPr="00301C42">
        <w:rPr>
          <w:rFonts w:cs="Times New Roman"/>
          <w:szCs w:val="24"/>
        </w:rPr>
        <w:t>100 DCS 13.102 Relocation Allowances Under the Trade Adjustment Assistance Program</w:t>
      </w:r>
      <w:bookmarkEnd w:id="55"/>
    </w:p>
    <w:p w:rsidR="008C6BB0" w:rsidRPr="00301C42" w:rsidRDefault="008C6BB0" w:rsidP="00301C42">
      <w:pPr>
        <w:spacing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13.102 effective the date of issuance November 10, 2016.</w:t>
      </w:r>
    </w:p>
    <w:p w:rsidR="008C6BB0" w:rsidRPr="00301C42" w:rsidRDefault="008C6BB0" w:rsidP="00301C42">
      <w:pPr>
        <w:tabs>
          <w:tab w:val="center" w:pos="5008"/>
        </w:tabs>
        <w:spacing w:line="240" w:lineRule="auto"/>
        <w:ind w:left="-15"/>
        <w:jc w:val="left"/>
        <w:rPr>
          <w:rFonts w:cs="Times New Roman"/>
          <w:szCs w:val="24"/>
        </w:rPr>
      </w:pPr>
      <w:r w:rsidRPr="00301C42">
        <w:rPr>
          <w:rFonts w:cs="Times New Roman"/>
          <w:szCs w:val="24"/>
        </w:rPr>
        <w:t>Purpose:</w:t>
      </w:r>
      <w:r w:rsidRPr="00301C42">
        <w:rPr>
          <w:rFonts w:cs="Times New Roman"/>
          <w:b/>
          <w:szCs w:val="24"/>
        </w:rPr>
        <w:t xml:space="preserve"> </w:t>
      </w:r>
      <w:r w:rsidRPr="00301C42">
        <w:rPr>
          <w:rFonts w:cs="Times New Roman"/>
          <w:szCs w:val="24"/>
        </w:rPr>
        <w:t xml:space="preserve">To enact policy related to Relocation Allowances under the Trade Adjustment Assistance (TAA) Program.  This policy is being amended to ensure alliance, where allowable and applicable, with the enactment of the Workforce Innovation and Opportunity Act (WIOA). </w:t>
      </w:r>
    </w:p>
    <w:tbl>
      <w:tblPr>
        <w:tblStyle w:val="TableGrid"/>
        <w:tblW w:w="9000" w:type="dxa"/>
        <w:tblInd w:w="0" w:type="dxa"/>
        <w:tblLook w:val="04A0" w:firstRow="1" w:lastRow="0" w:firstColumn="1" w:lastColumn="0" w:noHBand="0" w:noVBand="1"/>
      </w:tblPr>
      <w:tblGrid>
        <w:gridCol w:w="9000"/>
      </w:tblGrid>
      <w:tr w:rsidR="00FF742B" w:rsidRPr="00301C42" w:rsidTr="006E33D6">
        <w:trPr>
          <w:trHeight w:val="508"/>
        </w:trPr>
        <w:tc>
          <w:tcPr>
            <w:tcW w:w="9000" w:type="dxa"/>
            <w:tcBorders>
              <w:top w:val="nil"/>
              <w:left w:val="nil"/>
              <w:bottom w:val="nil"/>
              <w:right w:val="nil"/>
            </w:tcBorders>
          </w:tcPr>
          <w:p w:rsidR="00FF742B" w:rsidRPr="00301C42" w:rsidRDefault="00FF742B" w:rsidP="00301C42">
            <w:pPr>
              <w:pStyle w:val="Heading2"/>
              <w:jc w:val="left"/>
              <w:outlineLvl w:val="1"/>
              <w:rPr>
                <w:rFonts w:cs="Times New Roman"/>
                <w:szCs w:val="24"/>
              </w:rPr>
            </w:pPr>
            <w:bookmarkStart w:id="56" w:name="_Toc487458350"/>
            <w:r w:rsidRPr="00301C42">
              <w:rPr>
                <w:rFonts w:cs="Times New Roman"/>
                <w:szCs w:val="24"/>
              </w:rPr>
              <w:t>100 DCS 13.103 Trade Adjustment Assistance Programs</w:t>
            </w:r>
            <w:bookmarkEnd w:id="56"/>
          </w:p>
          <w:p w:rsidR="00FF742B" w:rsidRPr="00301C42" w:rsidRDefault="00FF742B" w:rsidP="00301C42">
            <w:pPr>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13.103 effective the date of issuance December 9, 2016.</w:t>
            </w:r>
          </w:p>
          <w:p w:rsidR="00FF742B" w:rsidRPr="00301C42" w:rsidRDefault="00FF742B" w:rsidP="00301C42">
            <w:pPr>
              <w:jc w:val="left"/>
              <w:rPr>
                <w:rFonts w:cs="Times New Roman"/>
                <w:szCs w:val="24"/>
              </w:rPr>
            </w:pPr>
          </w:p>
        </w:tc>
      </w:tr>
    </w:tbl>
    <w:p w:rsidR="00FF742B" w:rsidRPr="00301C42" w:rsidRDefault="00FF742B" w:rsidP="00301C42">
      <w:pPr>
        <w:spacing w:line="240" w:lineRule="auto"/>
        <w:jc w:val="left"/>
        <w:rPr>
          <w:rFonts w:cs="Times New Roman"/>
          <w:szCs w:val="24"/>
        </w:rPr>
      </w:pPr>
      <w:r w:rsidRPr="00301C42">
        <w:rPr>
          <w:rFonts w:cs="Times New Roman"/>
          <w:szCs w:val="24"/>
        </w:rPr>
        <w:t>Purpose:</w:t>
      </w:r>
      <w:r w:rsidRPr="00301C42">
        <w:rPr>
          <w:rFonts w:cs="Times New Roman"/>
          <w:b/>
          <w:szCs w:val="24"/>
        </w:rPr>
        <w:t xml:space="preserve"> </w:t>
      </w:r>
      <w:r w:rsidRPr="00301C42">
        <w:rPr>
          <w:rFonts w:cs="Times New Roman"/>
          <w:szCs w:val="24"/>
        </w:rPr>
        <w:t xml:space="preserve">To enact policy related to the ability and process to waive the requirement to attend training under the Trade Adjustment Assistance Program (TAA) and receipt of Basic Trade Readjustment Assistance (TRA) benefits. </w:t>
      </w:r>
    </w:p>
    <w:p w:rsidR="00B65AB1" w:rsidRPr="00301C42" w:rsidRDefault="00B65AB1" w:rsidP="00301C42">
      <w:pPr>
        <w:pStyle w:val="Heading2"/>
        <w:spacing w:line="240" w:lineRule="auto"/>
        <w:jc w:val="left"/>
        <w:rPr>
          <w:rFonts w:cs="Times New Roman"/>
          <w:szCs w:val="24"/>
        </w:rPr>
      </w:pPr>
      <w:bookmarkStart w:id="57" w:name="_Toc487458351"/>
      <w:r w:rsidRPr="00301C42">
        <w:rPr>
          <w:rFonts w:cs="Times New Roman"/>
          <w:szCs w:val="24"/>
        </w:rPr>
        <w:t>100 DCS 13.104 TAA Training Materials Allowed</w:t>
      </w:r>
      <w:bookmarkEnd w:id="57"/>
      <w:r w:rsidRPr="00301C42">
        <w:rPr>
          <w:rFonts w:cs="Times New Roman"/>
          <w:szCs w:val="24"/>
        </w:rPr>
        <w:t xml:space="preserve">  </w:t>
      </w:r>
    </w:p>
    <w:p w:rsidR="00B65AB1" w:rsidRPr="00301C42" w:rsidRDefault="00B65AB1" w:rsidP="00301C42">
      <w:pPr>
        <w:spacing w:after="91" w:line="240" w:lineRule="auto"/>
        <w:ind w:left="-29" w:right="-33"/>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13.104 effective the date of issuance December 12, 2016.</w:t>
      </w:r>
    </w:p>
    <w:p w:rsidR="00B65AB1" w:rsidRPr="00301C42" w:rsidRDefault="00B65AB1" w:rsidP="00301C42">
      <w:pPr>
        <w:spacing w:line="240" w:lineRule="auto"/>
        <w:ind w:left="-14"/>
        <w:jc w:val="left"/>
        <w:rPr>
          <w:rFonts w:cs="Times New Roman"/>
          <w:szCs w:val="24"/>
        </w:rPr>
      </w:pPr>
      <w:r w:rsidRPr="00301C42">
        <w:rPr>
          <w:rFonts w:cs="Times New Roman"/>
          <w:szCs w:val="24"/>
        </w:rPr>
        <w:t xml:space="preserve">Purpose: To implement allowable training supplies, materials, equipment, PCs/laptops and other necessities and the cost limitations associated with their purchase under the Trade Adjustment Assistance (TAA) Program. </w:t>
      </w:r>
    </w:p>
    <w:p w:rsidR="00D911E8" w:rsidRPr="00301C42" w:rsidRDefault="00D911E8" w:rsidP="00301C42">
      <w:pPr>
        <w:pStyle w:val="Heading2"/>
        <w:spacing w:line="240" w:lineRule="auto"/>
        <w:jc w:val="left"/>
        <w:rPr>
          <w:rFonts w:cs="Times New Roman"/>
          <w:szCs w:val="24"/>
        </w:rPr>
      </w:pPr>
      <w:bookmarkStart w:id="58" w:name="_Toc487458352"/>
      <w:r w:rsidRPr="00301C42">
        <w:rPr>
          <w:rFonts w:cs="Times New Roman"/>
          <w:szCs w:val="24"/>
        </w:rPr>
        <w:lastRenderedPageBreak/>
        <w:t>100 DCS 13.105 Trade Programs Breaks in Training Rules</w:t>
      </w:r>
      <w:bookmarkEnd w:id="58"/>
    </w:p>
    <w:p w:rsidR="00D911E8" w:rsidRPr="00301C42" w:rsidRDefault="00D911E8" w:rsidP="00301C42">
      <w:pPr>
        <w:spacing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13.105 effective the date of issuance December 15, 2016</w:t>
      </w:r>
    </w:p>
    <w:p w:rsidR="00D911E8" w:rsidRPr="00301C42" w:rsidRDefault="00D911E8" w:rsidP="00301C42">
      <w:pPr>
        <w:spacing w:line="240" w:lineRule="auto"/>
        <w:jc w:val="left"/>
        <w:rPr>
          <w:rFonts w:cs="Times New Roman"/>
          <w:szCs w:val="24"/>
        </w:rPr>
      </w:pPr>
      <w:r w:rsidRPr="00301C42">
        <w:rPr>
          <w:rFonts w:cs="Times New Roman"/>
          <w:szCs w:val="24"/>
        </w:rPr>
        <w:t xml:space="preserve">Purpose: To provide policy guidance with respect to breaks in Trade Adjustment Assistance (TAA) approved training for participants. </w:t>
      </w:r>
    </w:p>
    <w:p w:rsidR="00545E05" w:rsidRPr="00301C42" w:rsidRDefault="00545E05" w:rsidP="00301C42">
      <w:pPr>
        <w:pStyle w:val="Heading2"/>
        <w:spacing w:line="240" w:lineRule="auto"/>
        <w:jc w:val="left"/>
        <w:rPr>
          <w:rFonts w:cs="Times New Roman"/>
          <w:szCs w:val="24"/>
        </w:rPr>
      </w:pPr>
      <w:bookmarkStart w:id="59" w:name="_Toc487458353"/>
      <w:r w:rsidRPr="00301C42">
        <w:rPr>
          <w:rFonts w:cs="Times New Roman"/>
          <w:szCs w:val="24"/>
        </w:rPr>
        <w:t>100 DCS 13.106 Completion Trade Readjustment Allowances and Established Benchmarks</w:t>
      </w:r>
      <w:bookmarkEnd w:id="59"/>
    </w:p>
    <w:p w:rsidR="00545E05" w:rsidRPr="00301C42" w:rsidRDefault="00545E05" w:rsidP="00301C42">
      <w:pPr>
        <w:spacing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13.106 effective the date of issuance January 19, 2017.</w:t>
      </w:r>
    </w:p>
    <w:p w:rsidR="00545E05" w:rsidRPr="00301C42" w:rsidRDefault="00545E05" w:rsidP="00301C42">
      <w:pPr>
        <w:tabs>
          <w:tab w:val="center" w:pos="5008"/>
        </w:tabs>
        <w:spacing w:line="240" w:lineRule="auto"/>
        <w:jc w:val="left"/>
        <w:rPr>
          <w:rFonts w:cs="Times New Roman"/>
          <w:szCs w:val="24"/>
        </w:rPr>
      </w:pPr>
      <w:r w:rsidRPr="00301C42">
        <w:rPr>
          <w:rFonts w:cs="Times New Roman"/>
          <w:szCs w:val="24"/>
        </w:rPr>
        <w:t>Purpose:</w:t>
      </w:r>
      <w:r w:rsidRPr="00301C42">
        <w:rPr>
          <w:rFonts w:cs="Times New Roman"/>
          <w:b/>
          <w:szCs w:val="24"/>
        </w:rPr>
        <w:t xml:space="preserve"> </w:t>
      </w:r>
      <w:r w:rsidRPr="00301C42">
        <w:rPr>
          <w:rFonts w:cs="Times New Roman"/>
          <w:szCs w:val="24"/>
        </w:rPr>
        <w:t xml:space="preserve">To enact policy related to the implementation of Completion Trade Readjustment Allowances (TRA) and performance benchmarks under the Trade Adjustment Assistance (TAA) Programs resulting from the Trade Adjustment Assistance Extension Act of 2011 and the Trade Adjustment Assistance Reauthorization Act of 2015 under the Workforce Innovation and Opportunity Act (WIOA). </w:t>
      </w:r>
    </w:p>
    <w:p w:rsidR="00CC6727" w:rsidRPr="00301C42" w:rsidRDefault="00CC6727" w:rsidP="00301C42">
      <w:pPr>
        <w:pStyle w:val="Heading2"/>
        <w:spacing w:line="240" w:lineRule="auto"/>
        <w:rPr>
          <w:rFonts w:cs="Times New Roman"/>
          <w:szCs w:val="24"/>
        </w:rPr>
      </w:pPr>
      <w:bookmarkStart w:id="60" w:name="_Toc487458354"/>
      <w:r w:rsidRPr="00301C42">
        <w:rPr>
          <w:rFonts w:cs="Times New Roman"/>
          <w:szCs w:val="24"/>
        </w:rPr>
        <w:t>100 DCS 13.107 Training Under the Trade Adjustment Assistance (TAA) Programs</w:t>
      </w:r>
      <w:bookmarkEnd w:id="60"/>
    </w:p>
    <w:p w:rsidR="00CC6727" w:rsidRPr="00301C42" w:rsidRDefault="00CC6727" w:rsidP="00301C42">
      <w:pPr>
        <w:spacing w:line="240" w:lineRule="auto"/>
        <w:jc w:val="left"/>
        <w:rPr>
          <w:rFonts w:cs="Times New Roman"/>
          <w:szCs w:val="24"/>
        </w:rPr>
      </w:pPr>
      <w:r w:rsidRPr="00301C42">
        <w:rPr>
          <w:rFonts w:cs="Times New Roman"/>
          <w:szCs w:val="24"/>
        </w:rPr>
        <w:t>The Greater New Bedford Workforce Investment Board, Inc. (GNBWIB) has adopted for operating purposes the following WIOA related policy 100 DCS 13.107 effective the date of issuance January 25, 2017.</w:t>
      </w:r>
    </w:p>
    <w:p w:rsidR="00CC6727" w:rsidRPr="00301C42" w:rsidRDefault="00CC6727" w:rsidP="00301C42">
      <w:pPr>
        <w:spacing w:after="60" w:line="240" w:lineRule="auto"/>
        <w:jc w:val="left"/>
        <w:rPr>
          <w:rFonts w:cs="Times New Roman"/>
          <w:szCs w:val="24"/>
        </w:rPr>
      </w:pPr>
      <w:r w:rsidRPr="00301C42">
        <w:rPr>
          <w:rFonts w:cs="Times New Roman"/>
          <w:szCs w:val="24"/>
        </w:rPr>
        <w:t>Purpose:</w:t>
      </w:r>
      <w:r w:rsidRPr="00301C42">
        <w:rPr>
          <w:rFonts w:cs="Times New Roman"/>
          <w:b/>
          <w:szCs w:val="24"/>
        </w:rPr>
        <w:t xml:space="preserve"> </w:t>
      </w:r>
      <w:r w:rsidRPr="00301C42">
        <w:rPr>
          <w:rFonts w:cs="Times New Roman"/>
          <w:szCs w:val="24"/>
        </w:rPr>
        <w:t xml:space="preserve">To enact policy related to training eligibility and enrollment requirements/timeframes in order to establish and maintain eligibility to receive Trade Readjustment Assistance (TRA) benefits. </w:t>
      </w:r>
    </w:p>
    <w:p w:rsidR="00C5036F" w:rsidRPr="00301C42" w:rsidRDefault="00C5036F" w:rsidP="00301C42">
      <w:pPr>
        <w:pStyle w:val="Heading2"/>
        <w:spacing w:line="240" w:lineRule="auto"/>
        <w:rPr>
          <w:rFonts w:cs="Times New Roman"/>
          <w:szCs w:val="24"/>
        </w:rPr>
      </w:pPr>
      <w:bookmarkStart w:id="61" w:name="_Toc487458355"/>
      <w:r w:rsidRPr="00301C42">
        <w:rPr>
          <w:rFonts w:cs="Times New Roman"/>
          <w:szCs w:val="24"/>
        </w:rPr>
        <w:t>100 DCS 13.108 Disqualification(s) under the Trade Program</w:t>
      </w:r>
      <w:bookmarkEnd w:id="61"/>
    </w:p>
    <w:p w:rsidR="00C5036F" w:rsidRPr="00301C42" w:rsidRDefault="00C5036F" w:rsidP="00301C42">
      <w:pPr>
        <w:spacing w:line="240" w:lineRule="auto"/>
        <w:rPr>
          <w:rFonts w:cs="Times New Roman"/>
          <w:szCs w:val="24"/>
        </w:rPr>
      </w:pPr>
      <w:r w:rsidRPr="00301C42">
        <w:rPr>
          <w:rFonts w:cs="Times New Roman"/>
          <w:szCs w:val="24"/>
        </w:rPr>
        <w:t>The Greater New Bedford Workforce Investment Board, Inc. (GNBWIB) has adopted for operating purposes the following WIOA related policy 100 DCS 13.108 effective the date of issuance February 2, 2017</w:t>
      </w:r>
    </w:p>
    <w:p w:rsidR="00C5036F" w:rsidRPr="00301C42" w:rsidRDefault="00C5036F" w:rsidP="00301C42">
      <w:pPr>
        <w:tabs>
          <w:tab w:val="right" w:pos="9360"/>
        </w:tabs>
        <w:spacing w:line="240" w:lineRule="auto"/>
        <w:rPr>
          <w:rFonts w:cs="Times New Roman"/>
          <w:szCs w:val="24"/>
        </w:rPr>
      </w:pPr>
      <w:r w:rsidRPr="003F67DA">
        <w:rPr>
          <w:rFonts w:cs="Times New Roman"/>
          <w:szCs w:val="24"/>
        </w:rPr>
        <w:t>Purpose:</w:t>
      </w:r>
      <w:r w:rsidRPr="00301C42">
        <w:rPr>
          <w:rFonts w:cs="Times New Roman"/>
          <w:szCs w:val="24"/>
        </w:rPr>
        <w:t xml:space="preserve"> This policy is being amended to ensure alliance, where allowable and applicable, with the enactment of the Workforce Innovation and Opportunity Act (WIOA) and enact updated policy guidance related to the disqualification of Trade customers from the receipt of Trade Readjustment Allowances due to withdrawal from, failure to begin or the failure to attend Trade approved training as scheduled.  </w:t>
      </w:r>
    </w:p>
    <w:p w:rsidR="00A40016" w:rsidRPr="00301C42" w:rsidRDefault="00A40016" w:rsidP="00301C42">
      <w:pPr>
        <w:pStyle w:val="Heading2"/>
        <w:spacing w:line="240" w:lineRule="auto"/>
        <w:rPr>
          <w:rFonts w:cs="Times New Roman"/>
          <w:szCs w:val="24"/>
        </w:rPr>
      </w:pPr>
      <w:bookmarkStart w:id="62" w:name="_Toc487458356"/>
      <w:r w:rsidRPr="00301C42">
        <w:rPr>
          <w:rFonts w:cs="Times New Roman"/>
          <w:szCs w:val="24"/>
        </w:rPr>
        <w:t>100 DCS 13.109 Distance Learning under the Trade Adjustment Assistance Program</w:t>
      </w:r>
      <w:bookmarkEnd w:id="62"/>
    </w:p>
    <w:p w:rsidR="00A40016" w:rsidRPr="00301C42" w:rsidRDefault="00A40016" w:rsidP="00301C42">
      <w:pPr>
        <w:spacing w:line="240" w:lineRule="auto"/>
        <w:rPr>
          <w:rFonts w:cs="Times New Roman"/>
          <w:szCs w:val="24"/>
        </w:rPr>
      </w:pPr>
      <w:r w:rsidRPr="00301C42">
        <w:rPr>
          <w:rFonts w:cs="Times New Roman"/>
          <w:szCs w:val="24"/>
        </w:rPr>
        <w:t>The Greater New Bedford Workforce Investment Board, Inc. (GNBWIB) has adopted for operating purposes the following WIOA related policy 100 DCS 13.109 effective the date of issuance February 15, 2017.</w:t>
      </w:r>
    </w:p>
    <w:p w:rsidR="00A40016" w:rsidRPr="00301C42" w:rsidRDefault="00A40016" w:rsidP="00301C42">
      <w:pPr>
        <w:tabs>
          <w:tab w:val="center" w:pos="0"/>
        </w:tabs>
        <w:spacing w:line="240" w:lineRule="auto"/>
        <w:jc w:val="left"/>
        <w:rPr>
          <w:rFonts w:cs="Times New Roman"/>
          <w:szCs w:val="24"/>
        </w:rPr>
      </w:pPr>
      <w:r w:rsidRPr="00301C42">
        <w:rPr>
          <w:rFonts w:cs="Times New Roman"/>
          <w:szCs w:val="24"/>
        </w:rPr>
        <w:t>Purpose:</w:t>
      </w:r>
      <w:r w:rsidRPr="00301C42">
        <w:rPr>
          <w:rFonts w:cs="Times New Roman"/>
          <w:b/>
          <w:szCs w:val="24"/>
        </w:rPr>
        <w:t xml:space="preserve"> </w:t>
      </w:r>
      <w:r w:rsidRPr="00301C42">
        <w:rPr>
          <w:rFonts w:cs="Times New Roman"/>
          <w:szCs w:val="24"/>
        </w:rPr>
        <w:t xml:space="preserve">To align and allow Distance Learning under the Trade Adjustment Assistance (TAA) Program.  This policy is amended to ensure alignment, where allowable and applicable, with the enactment of the Workforce Innovation and Opportunity Act (WIOA). </w:t>
      </w:r>
    </w:p>
    <w:p w:rsidR="00CC6727" w:rsidRPr="00301C42" w:rsidRDefault="00F01E9B" w:rsidP="00301C42">
      <w:pPr>
        <w:pStyle w:val="Heading1"/>
        <w:spacing w:line="240" w:lineRule="auto"/>
        <w:rPr>
          <w:rFonts w:cs="Times New Roman"/>
          <w:szCs w:val="24"/>
        </w:rPr>
      </w:pPr>
      <w:bookmarkStart w:id="63" w:name="_Toc487458357"/>
      <w:r w:rsidRPr="00301C42">
        <w:rPr>
          <w:rFonts w:cs="Times New Roman"/>
          <w:szCs w:val="24"/>
        </w:rPr>
        <w:lastRenderedPageBreak/>
        <w:t>14 – TRAINING</w:t>
      </w:r>
      <w:bookmarkEnd w:id="63"/>
    </w:p>
    <w:tbl>
      <w:tblPr>
        <w:tblStyle w:val="TableGrid"/>
        <w:tblW w:w="9422" w:type="dxa"/>
        <w:tblInd w:w="0" w:type="dxa"/>
        <w:tblLook w:val="04A0" w:firstRow="1" w:lastRow="0" w:firstColumn="1" w:lastColumn="0" w:noHBand="0" w:noVBand="1"/>
      </w:tblPr>
      <w:tblGrid>
        <w:gridCol w:w="9422"/>
      </w:tblGrid>
      <w:tr w:rsidR="00F01E9B" w:rsidRPr="00301C42" w:rsidTr="00F01E9B">
        <w:trPr>
          <w:trHeight w:val="555"/>
        </w:trPr>
        <w:tc>
          <w:tcPr>
            <w:tcW w:w="9422" w:type="dxa"/>
            <w:tcBorders>
              <w:top w:val="nil"/>
              <w:left w:val="nil"/>
              <w:bottom w:val="nil"/>
              <w:right w:val="nil"/>
            </w:tcBorders>
          </w:tcPr>
          <w:p w:rsidR="00F01E9B" w:rsidRPr="00301C42" w:rsidRDefault="004E204D" w:rsidP="00301C42">
            <w:pPr>
              <w:pStyle w:val="Heading2"/>
              <w:outlineLvl w:val="1"/>
              <w:rPr>
                <w:rFonts w:cs="Times New Roman"/>
                <w:szCs w:val="24"/>
              </w:rPr>
            </w:pPr>
            <w:bookmarkStart w:id="64" w:name="_Toc487458358"/>
            <w:r>
              <w:rPr>
                <w:rFonts w:cs="Times New Roman"/>
                <w:szCs w:val="24"/>
              </w:rPr>
              <w:t xml:space="preserve">100 DCS 14.100.2 </w:t>
            </w:r>
            <w:r w:rsidR="00F01E9B" w:rsidRPr="00301C42">
              <w:rPr>
                <w:rFonts w:cs="Times New Roman"/>
                <w:szCs w:val="24"/>
              </w:rPr>
              <w:t xml:space="preserve"> Massachusetts Eligible Training Provider List (MA ETPL) Initial and</w:t>
            </w:r>
            <w:bookmarkEnd w:id="64"/>
            <w:r w:rsidR="00F01E9B" w:rsidRPr="00301C42">
              <w:rPr>
                <w:rFonts w:cs="Times New Roman"/>
                <w:szCs w:val="24"/>
              </w:rPr>
              <w:t xml:space="preserve"> </w:t>
            </w:r>
          </w:p>
          <w:p w:rsidR="00F01E9B" w:rsidRPr="00301C42" w:rsidRDefault="00F01E9B" w:rsidP="00301C42">
            <w:pPr>
              <w:pStyle w:val="Heading2"/>
              <w:outlineLvl w:val="1"/>
              <w:rPr>
                <w:rFonts w:cs="Times New Roman"/>
                <w:szCs w:val="24"/>
              </w:rPr>
            </w:pPr>
            <w:bookmarkStart w:id="65" w:name="_Toc487458359"/>
            <w:r w:rsidRPr="00301C42">
              <w:rPr>
                <w:rFonts w:cs="Times New Roman"/>
                <w:szCs w:val="24"/>
              </w:rPr>
              <w:t>Subsequent Eligibility Process – UPDATED</w:t>
            </w:r>
            <w:bookmarkEnd w:id="65"/>
          </w:p>
          <w:p w:rsidR="00F01E9B" w:rsidRPr="00301C42" w:rsidRDefault="00F01E9B" w:rsidP="00301C42">
            <w:pPr>
              <w:rPr>
                <w:rFonts w:cs="Times New Roman"/>
                <w:szCs w:val="24"/>
              </w:rPr>
            </w:pPr>
            <w:r w:rsidRPr="00301C42">
              <w:rPr>
                <w:rFonts w:cs="Times New Roman"/>
                <w:szCs w:val="24"/>
              </w:rPr>
              <w:t>The Greater New Bedford Workforce Investment Board, Inc. (GNBWIB) has adopted for operating purposes the following WIOA</w:t>
            </w:r>
            <w:r w:rsidR="004E204D">
              <w:rPr>
                <w:rFonts w:cs="Times New Roman"/>
                <w:szCs w:val="24"/>
              </w:rPr>
              <w:t xml:space="preserve"> related policy 100 DCS 14.100.2</w:t>
            </w:r>
            <w:r w:rsidRPr="00301C42">
              <w:rPr>
                <w:rFonts w:cs="Times New Roman"/>
                <w:szCs w:val="24"/>
              </w:rPr>
              <w:t xml:space="preserve"> effective the dat</w:t>
            </w:r>
            <w:r w:rsidR="004E204D">
              <w:rPr>
                <w:rFonts w:cs="Times New Roman"/>
                <w:szCs w:val="24"/>
              </w:rPr>
              <w:t>e of issuance February 24, 2017 and as updated and amended on July 6, 2017.</w:t>
            </w:r>
          </w:p>
          <w:p w:rsidR="00F01E9B" w:rsidRPr="00301C42" w:rsidRDefault="00F01E9B" w:rsidP="00301C42">
            <w:pPr>
              <w:ind w:left="223"/>
              <w:rPr>
                <w:rFonts w:cs="Times New Roman"/>
                <w:szCs w:val="24"/>
              </w:rPr>
            </w:pPr>
          </w:p>
        </w:tc>
      </w:tr>
      <w:tr w:rsidR="00F01E9B" w:rsidRPr="00301C42" w:rsidTr="00D05A74">
        <w:trPr>
          <w:trHeight w:val="90"/>
        </w:trPr>
        <w:tc>
          <w:tcPr>
            <w:tcW w:w="9422" w:type="dxa"/>
            <w:tcBorders>
              <w:top w:val="nil"/>
              <w:left w:val="nil"/>
              <w:bottom w:val="nil"/>
              <w:right w:val="nil"/>
            </w:tcBorders>
          </w:tcPr>
          <w:p w:rsidR="001D5066" w:rsidRPr="00301C42" w:rsidRDefault="00F01E9B" w:rsidP="00301C42">
            <w:pPr>
              <w:rPr>
                <w:rFonts w:cs="Times New Roman"/>
                <w:szCs w:val="24"/>
              </w:rPr>
            </w:pPr>
            <w:r w:rsidRPr="00301C42">
              <w:rPr>
                <w:rFonts w:cs="Times New Roman"/>
                <w:szCs w:val="24"/>
              </w:rPr>
              <w:t xml:space="preserve">Purpose: To establish procedures related to the review of applications for initial and subsequent eligibility from training organizations wishing to provide training services under the Workforce Innovation and Opportunity Act of 2014 (WIOA).  The Trade Adjustment Assistance Program (TAA) and the Massachusetts Training Opportunities Program (TOP/Section 30) will follow the same protocols as described below unless otherwise noted.  Please note each course is approved by each agency program separately; approval from one agency program does not constitute approval for all. </w:t>
            </w:r>
          </w:p>
          <w:p w:rsidR="001D5066" w:rsidRPr="00301C42" w:rsidRDefault="001D5066" w:rsidP="00301C42">
            <w:pPr>
              <w:rPr>
                <w:rFonts w:cs="Times New Roman"/>
                <w:szCs w:val="24"/>
              </w:rPr>
            </w:pPr>
          </w:p>
        </w:tc>
      </w:tr>
    </w:tbl>
    <w:p w:rsidR="00D05A74" w:rsidRPr="00301C42" w:rsidRDefault="00D05A74" w:rsidP="00D05A74">
      <w:pPr>
        <w:pStyle w:val="Heading1"/>
        <w:rPr>
          <w:rFonts w:cs="Times New Roman"/>
          <w:szCs w:val="24"/>
        </w:rPr>
      </w:pPr>
      <w:bookmarkStart w:id="66" w:name="_Toc487458360"/>
      <w:r w:rsidRPr="00301C42">
        <w:rPr>
          <w:rFonts w:cs="Times New Roman"/>
          <w:szCs w:val="24"/>
        </w:rPr>
        <w:t>15 – VETERANS</w:t>
      </w:r>
      <w:bookmarkEnd w:id="66"/>
    </w:p>
    <w:p w:rsidR="004A1869" w:rsidRPr="00301C42" w:rsidRDefault="004A1869" w:rsidP="00301C42">
      <w:pPr>
        <w:pStyle w:val="Heading2"/>
        <w:spacing w:line="240" w:lineRule="auto"/>
        <w:rPr>
          <w:rFonts w:cs="Times New Roman"/>
          <w:szCs w:val="24"/>
        </w:rPr>
      </w:pPr>
      <w:bookmarkStart w:id="67" w:name="_Toc487458361"/>
      <w:r w:rsidRPr="00301C42">
        <w:rPr>
          <w:rFonts w:cs="Times New Roman"/>
          <w:szCs w:val="24"/>
        </w:rPr>
        <w:t>100 DCS 15.100 Implementing Veterans’ Priority of Service</w:t>
      </w:r>
      <w:bookmarkEnd w:id="67"/>
    </w:p>
    <w:p w:rsidR="004A1869" w:rsidRPr="00301C42" w:rsidRDefault="004A1869" w:rsidP="00301C42">
      <w:pPr>
        <w:spacing w:line="240" w:lineRule="auto"/>
        <w:rPr>
          <w:rFonts w:cs="Times New Roman"/>
          <w:szCs w:val="24"/>
        </w:rPr>
      </w:pPr>
      <w:r w:rsidRPr="00301C42">
        <w:rPr>
          <w:rFonts w:cs="Times New Roman"/>
          <w:szCs w:val="24"/>
        </w:rPr>
        <w:t>The Greater New Bedford Workforce Investment Board, Inc. (GNBWIB) has adopted for operating purposes the following WIOA related policy 100 DCS 15.100 effective the date of issuance March 16, 2016.</w:t>
      </w:r>
    </w:p>
    <w:p w:rsidR="004A1869" w:rsidRDefault="004A1869" w:rsidP="00301C42">
      <w:pPr>
        <w:spacing w:line="240" w:lineRule="auto"/>
        <w:rPr>
          <w:rFonts w:cs="Times New Roman"/>
          <w:szCs w:val="24"/>
        </w:rPr>
      </w:pPr>
      <w:r w:rsidRPr="00301C42">
        <w:rPr>
          <w:rFonts w:cs="Times New Roman"/>
          <w:szCs w:val="24"/>
        </w:rPr>
        <w:t xml:space="preserve">Purpose: To implement practices by partners and providers of federally-funded employment and training program services with regard to implementing Veterans’ Priority of Service. </w:t>
      </w:r>
    </w:p>
    <w:tbl>
      <w:tblPr>
        <w:tblStyle w:val="TableGrid"/>
        <w:tblW w:w="10800" w:type="dxa"/>
        <w:tblInd w:w="0" w:type="dxa"/>
        <w:tblLook w:val="04A0" w:firstRow="1" w:lastRow="0" w:firstColumn="1" w:lastColumn="0" w:noHBand="0" w:noVBand="1"/>
      </w:tblPr>
      <w:tblGrid>
        <w:gridCol w:w="9360"/>
        <w:gridCol w:w="1440"/>
      </w:tblGrid>
      <w:tr w:rsidR="00A2307B" w:rsidTr="00A2307B">
        <w:trPr>
          <w:gridAfter w:val="1"/>
          <w:wAfter w:w="1440" w:type="dxa"/>
          <w:trHeight w:val="300"/>
        </w:trPr>
        <w:tc>
          <w:tcPr>
            <w:tcW w:w="9360" w:type="dxa"/>
            <w:tcBorders>
              <w:top w:val="nil"/>
              <w:left w:val="nil"/>
              <w:bottom w:val="nil"/>
              <w:right w:val="nil"/>
            </w:tcBorders>
          </w:tcPr>
          <w:p w:rsidR="00A2307B" w:rsidRDefault="00A2307B" w:rsidP="00A2307B">
            <w:pPr>
              <w:pStyle w:val="Heading2"/>
              <w:outlineLvl w:val="1"/>
            </w:pPr>
            <w:bookmarkStart w:id="68" w:name="_Toc487458362"/>
            <w:r>
              <w:t>100 DCS 15.101 Homeless Veterans Reintegration Program (HVRP) Participants Enrollment and Documentation Guidance</w:t>
            </w:r>
            <w:bookmarkEnd w:id="68"/>
            <w:r>
              <w:t xml:space="preserve"> </w:t>
            </w:r>
          </w:p>
        </w:tc>
      </w:tr>
      <w:tr w:rsidR="00A2307B" w:rsidTr="00A2307B">
        <w:trPr>
          <w:trHeight w:val="276"/>
        </w:trPr>
        <w:tc>
          <w:tcPr>
            <w:tcW w:w="10800" w:type="dxa"/>
            <w:gridSpan w:val="2"/>
            <w:tcBorders>
              <w:top w:val="nil"/>
              <w:left w:val="nil"/>
              <w:bottom w:val="nil"/>
              <w:right w:val="nil"/>
            </w:tcBorders>
          </w:tcPr>
          <w:p w:rsidR="00A2307B" w:rsidRDefault="00A2307B" w:rsidP="00A2307B">
            <w:pPr>
              <w:tabs>
                <w:tab w:val="center" w:pos="3591"/>
              </w:tabs>
              <w:spacing w:line="259" w:lineRule="auto"/>
            </w:pPr>
            <w:r>
              <w:rPr>
                <w:b/>
              </w:rPr>
              <w:t xml:space="preserve"> </w:t>
            </w:r>
            <w:r>
              <w:rPr>
                <w:b/>
              </w:rPr>
              <w:tab/>
            </w:r>
            <w:r>
              <w:t xml:space="preserve"> </w:t>
            </w:r>
          </w:p>
        </w:tc>
      </w:tr>
    </w:tbl>
    <w:p w:rsidR="00A2307B" w:rsidRDefault="00A2307B" w:rsidP="00A2307B">
      <w:pPr>
        <w:spacing w:line="256" w:lineRule="auto"/>
        <w:ind w:right="-35"/>
        <w:rPr>
          <w:szCs w:val="24"/>
        </w:rPr>
      </w:pPr>
      <w:r>
        <w:rPr>
          <w:rFonts w:eastAsia="Arial"/>
          <w:szCs w:val="24"/>
        </w:rPr>
        <w:t xml:space="preserve">The Greater New Bedford Investment Board, Inc. (GNBWIB) has adopted for operating purposes the following WIOA related policy 100 DCS 15.101 effective the date of issuance March 24, 2017. </w:t>
      </w:r>
    </w:p>
    <w:p w:rsidR="00A2307B" w:rsidRPr="00301C42" w:rsidRDefault="00A2307B" w:rsidP="00301C42">
      <w:pPr>
        <w:spacing w:line="240" w:lineRule="auto"/>
        <w:rPr>
          <w:rFonts w:cs="Times New Roman"/>
          <w:szCs w:val="24"/>
        </w:rPr>
      </w:pPr>
      <w:r>
        <w:rPr>
          <w:rFonts w:cs="Times New Roman"/>
          <w:szCs w:val="24"/>
        </w:rPr>
        <w:t xml:space="preserve">Purpose: </w:t>
      </w:r>
      <w:r>
        <w:t>To enact policy related to the requirements to enroll employment ready Homeless Veterans Reintegration Program (HVRP) participants into the public workforce system.</w:t>
      </w:r>
    </w:p>
    <w:p w:rsidR="00FE1049" w:rsidRPr="00301C42" w:rsidRDefault="00FE1049" w:rsidP="00301C42">
      <w:pPr>
        <w:pStyle w:val="Heading2"/>
        <w:spacing w:line="240" w:lineRule="auto"/>
        <w:rPr>
          <w:rFonts w:cs="Times New Roman"/>
          <w:szCs w:val="24"/>
        </w:rPr>
      </w:pPr>
      <w:bookmarkStart w:id="69" w:name="_Toc487458363"/>
      <w:r w:rsidRPr="00301C42">
        <w:rPr>
          <w:rFonts w:cs="Times New Roman"/>
          <w:szCs w:val="24"/>
        </w:rPr>
        <w:t>100 DCS 15.107 Hilton Honors Military Rewards Program</w:t>
      </w:r>
      <w:bookmarkEnd w:id="69"/>
    </w:p>
    <w:p w:rsidR="00FE1049" w:rsidRPr="00301C42" w:rsidRDefault="00FE1049" w:rsidP="00301C42">
      <w:pPr>
        <w:spacing w:line="240" w:lineRule="auto"/>
        <w:rPr>
          <w:rFonts w:cs="Times New Roman"/>
          <w:szCs w:val="24"/>
        </w:rPr>
      </w:pPr>
      <w:r w:rsidRPr="00301C42">
        <w:rPr>
          <w:rFonts w:cs="Times New Roman"/>
          <w:szCs w:val="24"/>
        </w:rPr>
        <w:t>The Greater New Bedford Workforce Investment Board, Inc. (GNBWIB) has adopted for operating purposes the following WIOA related policy 100 DCS 15.107 effective the date of issuance February 28, 2017.</w:t>
      </w:r>
    </w:p>
    <w:p w:rsidR="00FE1049" w:rsidRDefault="00FE1049" w:rsidP="00301C42">
      <w:pPr>
        <w:spacing w:line="240" w:lineRule="auto"/>
        <w:rPr>
          <w:rFonts w:cs="Times New Roman"/>
          <w:szCs w:val="24"/>
        </w:rPr>
      </w:pPr>
      <w:r w:rsidRPr="00301C42">
        <w:rPr>
          <w:rFonts w:cs="Times New Roman"/>
          <w:szCs w:val="24"/>
        </w:rPr>
        <w:t>Purpose: Enact the policy for the referral process for staff to implement The Hilton Honors (</w:t>
      </w:r>
      <w:hyperlink r:id="rId23">
        <w:r w:rsidRPr="00301C42">
          <w:rPr>
            <w:rFonts w:cs="Times New Roman"/>
            <w:color w:val="0000FF"/>
            <w:szCs w:val="24"/>
            <w:u w:val="single" w:color="0000FF"/>
          </w:rPr>
          <w:t>HHonors</w:t>
        </w:r>
      </w:hyperlink>
      <w:hyperlink r:id="rId24">
        <w:r w:rsidRPr="00301C42">
          <w:rPr>
            <w:rFonts w:cs="Times New Roman"/>
            <w:szCs w:val="24"/>
          </w:rPr>
          <w:t>)</w:t>
        </w:r>
      </w:hyperlink>
      <w:r w:rsidRPr="00301C42">
        <w:rPr>
          <w:rFonts w:cs="Times New Roman"/>
          <w:szCs w:val="24"/>
        </w:rPr>
        <w:t xml:space="preserve"> Military Rewards Program.</w:t>
      </w:r>
    </w:p>
    <w:p w:rsidR="0080014A" w:rsidRPr="00301C42" w:rsidRDefault="0080014A" w:rsidP="00301C42">
      <w:pPr>
        <w:pStyle w:val="Heading1"/>
        <w:spacing w:line="240" w:lineRule="auto"/>
        <w:rPr>
          <w:rFonts w:cs="Times New Roman"/>
          <w:szCs w:val="24"/>
        </w:rPr>
      </w:pPr>
      <w:bookmarkStart w:id="70" w:name="_Toc487458364"/>
      <w:r w:rsidRPr="00301C42">
        <w:rPr>
          <w:rFonts w:cs="Times New Roman"/>
          <w:szCs w:val="24"/>
        </w:rPr>
        <w:lastRenderedPageBreak/>
        <w:t>17 – WDB CERTIFICATION</w:t>
      </w:r>
      <w:bookmarkEnd w:id="70"/>
    </w:p>
    <w:p w:rsidR="000C0588" w:rsidRPr="00301C42" w:rsidRDefault="000C0588" w:rsidP="00301C42">
      <w:pPr>
        <w:pStyle w:val="Heading2"/>
        <w:spacing w:line="240" w:lineRule="auto"/>
        <w:rPr>
          <w:rFonts w:cs="Times New Roman"/>
          <w:szCs w:val="24"/>
        </w:rPr>
      </w:pPr>
      <w:bookmarkStart w:id="71" w:name="_Toc487458365"/>
      <w:r w:rsidRPr="00301C42">
        <w:rPr>
          <w:rFonts w:cs="Times New Roman"/>
          <w:szCs w:val="24"/>
        </w:rPr>
        <w:t>100 DCS 17.100 Certification of Local Workforce Development Boards – Interim</w:t>
      </w:r>
      <w:bookmarkEnd w:id="71"/>
    </w:p>
    <w:p w:rsidR="0080014A" w:rsidRPr="00301C42" w:rsidRDefault="0080014A" w:rsidP="00301C42">
      <w:pPr>
        <w:spacing w:after="61" w:line="240" w:lineRule="auto"/>
        <w:ind w:right="-5"/>
        <w:rPr>
          <w:rFonts w:eastAsia="Arial" w:cs="Times New Roman"/>
          <w:szCs w:val="24"/>
        </w:rPr>
      </w:pPr>
      <w:r w:rsidRPr="00301C42">
        <w:rPr>
          <w:rFonts w:cs="Times New Roman"/>
          <w:szCs w:val="24"/>
        </w:rPr>
        <w:t xml:space="preserve">The Greater New Bedford Workforce Investment Board, Inc. (GNBWIB) has adopted for operating purposes the </w:t>
      </w:r>
      <w:r w:rsidR="000C0588" w:rsidRPr="00301C42">
        <w:rPr>
          <w:rFonts w:cs="Times New Roman"/>
          <w:szCs w:val="24"/>
        </w:rPr>
        <w:t>following WIOA policy100 DCS 17.</w:t>
      </w:r>
      <w:r w:rsidRPr="00301C42">
        <w:rPr>
          <w:rFonts w:cs="Times New Roman"/>
          <w:szCs w:val="24"/>
        </w:rPr>
        <w:t>100 effective the date of issuance July 8, 2015.</w:t>
      </w:r>
      <w:r w:rsidRPr="00301C42">
        <w:rPr>
          <w:rFonts w:eastAsia="Arial" w:cs="Times New Roman"/>
          <w:szCs w:val="24"/>
        </w:rPr>
        <w:t xml:space="preserve"> </w:t>
      </w:r>
    </w:p>
    <w:p w:rsidR="00233FC3" w:rsidRPr="00301C42" w:rsidRDefault="000C0588" w:rsidP="00301C42">
      <w:pPr>
        <w:spacing w:after="61" w:line="240" w:lineRule="auto"/>
        <w:ind w:right="-5"/>
        <w:rPr>
          <w:rFonts w:cs="Times New Roman"/>
          <w:szCs w:val="24"/>
        </w:rPr>
      </w:pPr>
      <w:r w:rsidRPr="00301C42">
        <w:rPr>
          <w:rFonts w:cs="Times New Roman"/>
          <w:szCs w:val="24"/>
        </w:rPr>
        <w:t>Purpose: To enact the process for interim certification and established criteria for use by the Chief Elected Official (CEO) for appointment of members of Local Workforce Development Boards (LWDB) in compliance with the Workforce Innovation and Opportunity Act (WIOA).</w:t>
      </w:r>
    </w:p>
    <w:p w:rsidR="00233FC3" w:rsidRPr="00301C42" w:rsidRDefault="00233FC3" w:rsidP="00301C42">
      <w:pPr>
        <w:pStyle w:val="Heading2"/>
        <w:spacing w:line="240" w:lineRule="auto"/>
        <w:rPr>
          <w:rFonts w:cs="Times New Roman"/>
          <w:szCs w:val="24"/>
        </w:rPr>
      </w:pPr>
      <w:bookmarkStart w:id="72" w:name="_Toc487458366"/>
      <w:r w:rsidRPr="00301C42">
        <w:rPr>
          <w:rFonts w:cs="Times New Roman"/>
          <w:szCs w:val="24"/>
        </w:rPr>
        <w:t>100 DCS 17.101 Local Workforce Development Board Certification: FY17 Extension</w:t>
      </w:r>
      <w:bookmarkEnd w:id="72"/>
      <w:r w:rsidRPr="00301C42">
        <w:rPr>
          <w:rFonts w:cs="Times New Roman"/>
          <w:szCs w:val="24"/>
        </w:rPr>
        <w:t xml:space="preserve"> </w:t>
      </w:r>
    </w:p>
    <w:p w:rsidR="00233FC3" w:rsidRPr="00301C42" w:rsidRDefault="00233FC3" w:rsidP="00301C42">
      <w:pPr>
        <w:spacing w:line="240" w:lineRule="auto"/>
        <w:rPr>
          <w:rFonts w:cs="Times New Roman"/>
          <w:szCs w:val="24"/>
        </w:rPr>
      </w:pPr>
      <w:r w:rsidRPr="00301C42">
        <w:rPr>
          <w:rFonts w:cs="Times New Roman"/>
          <w:szCs w:val="24"/>
        </w:rPr>
        <w:t>The Greater New Bedford Workforce Investment Board, Inc. (GNBWIB) has adopted for operating purposes the following WIOA related policy 100 DCS 17.101 effective the date of issuance September 16, 2016.</w:t>
      </w:r>
    </w:p>
    <w:p w:rsidR="00233FC3" w:rsidRDefault="00233FC3" w:rsidP="00301C42">
      <w:pPr>
        <w:spacing w:after="228" w:line="240" w:lineRule="auto"/>
        <w:rPr>
          <w:rFonts w:cs="Times New Roman"/>
          <w:szCs w:val="24"/>
        </w:rPr>
      </w:pPr>
      <w:r w:rsidRPr="00301C42">
        <w:rPr>
          <w:rFonts w:cs="Times New Roman"/>
          <w:szCs w:val="24"/>
        </w:rPr>
        <w:t xml:space="preserve">Purpose: To adopt practices for the extension of the current Local Workforce Board certifications to June 30, 2017. </w:t>
      </w:r>
    </w:p>
    <w:p w:rsidR="001030BE" w:rsidRDefault="001030BE" w:rsidP="001030BE">
      <w:pPr>
        <w:pStyle w:val="Heading2"/>
      </w:pPr>
      <w:bookmarkStart w:id="73" w:name="_Toc487458367"/>
      <w:r>
        <w:rPr>
          <w:rFonts w:cs="Times New Roman"/>
          <w:szCs w:val="24"/>
        </w:rPr>
        <w:t>100 DCS 17.103</w:t>
      </w:r>
      <w:r w:rsidRPr="001030BE">
        <w:t xml:space="preserve"> </w:t>
      </w:r>
      <w:r>
        <w:t>Career Center Certification for Local Workforce Development Boards</w:t>
      </w:r>
      <w:bookmarkEnd w:id="73"/>
    </w:p>
    <w:p w:rsidR="001030BE" w:rsidRPr="009B36B2" w:rsidRDefault="001030BE" w:rsidP="001030BE">
      <w:r w:rsidRPr="009B36B2">
        <w:rPr>
          <w:rFonts w:eastAsia="Arial"/>
          <w:szCs w:val="24"/>
        </w:rPr>
        <w:t xml:space="preserve">The Greater New Bedford Investment Board, Inc. (GNBWIB) has adopted for operating purposes the following WIOA related policy 100 DCS </w:t>
      </w:r>
      <w:r>
        <w:rPr>
          <w:rFonts w:eastAsia="Arial"/>
          <w:szCs w:val="24"/>
        </w:rPr>
        <w:t>17.103</w:t>
      </w:r>
      <w:r w:rsidRPr="009B36B2">
        <w:rPr>
          <w:rFonts w:eastAsia="Arial"/>
          <w:szCs w:val="24"/>
        </w:rPr>
        <w:t xml:space="preserve"> </w:t>
      </w:r>
      <w:r>
        <w:rPr>
          <w:rFonts w:eastAsia="Arial"/>
          <w:szCs w:val="24"/>
        </w:rPr>
        <w:t>effective xx.</w:t>
      </w:r>
    </w:p>
    <w:p w:rsidR="001030BE" w:rsidRPr="001030BE" w:rsidRDefault="001030BE" w:rsidP="001030BE">
      <w:r>
        <w:t xml:space="preserve">Purpose: To establish the criteria and process for One-Stop Career Center Certification based on the Massachusetts Career Center Certification criteria which is a baseline of consistency across the Commonwealth.  Career Center certification ensures that One-Stop Career Centers meet minimum quality standards, related to effective integration of services, customer satisfaction, physical and programmatic accessibility, and continuous improvement.   </w:t>
      </w:r>
    </w:p>
    <w:p w:rsidR="009C28E9" w:rsidRPr="00301C42" w:rsidRDefault="001D1F02" w:rsidP="00301C42">
      <w:pPr>
        <w:pStyle w:val="Heading1"/>
        <w:spacing w:line="240" w:lineRule="auto"/>
        <w:rPr>
          <w:rFonts w:eastAsia="Arial" w:cs="Times New Roman"/>
        </w:rPr>
      </w:pPr>
      <w:bookmarkStart w:id="74" w:name="_Toc487458368"/>
      <w:r w:rsidRPr="00301C42">
        <w:rPr>
          <w:rFonts w:eastAsia="Arial" w:cs="Times New Roman"/>
        </w:rPr>
        <w:t>18 – WIOA</w:t>
      </w:r>
      <w:bookmarkEnd w:id="74"/>
    </w:p>
    <w:p w:rsidR="001D1F02" w:rsidRPr="00301C42" w:rsidRDefault="001D1F02" w:rsidP="00301C42">
      <w:pPr>
        <w:pStyle w:val="Heading2"/>
        <w:spacing w:line="240" w:lineRule="auto"/>
        <w:rPr>
          <w:rFonts w:eastAsia="Arial" w:cs="Times New Roman"/>
        </w:rPr>
      </w:pPr>
      <w:bookmarkStart w:id="75" w:name="_Toc487458369"/>
      <w:r w:rsidRPr="00301C42">
        <w:rPr>
          <w:rFonts w:eastAsia="Arial" w:cs="Times New Roman"/>
        </w:rPr>
        <w:t>100 DCS 18.100 Poverty Income Guidelines – Lower Living Standard Income Levels (LLSIL) Calendar Year 2015</w:t>
      </w:r>
      <w:bookmarkEnd w:id="75"/>
    </w:p>
    <w:p w:rsidR="001D1F02" w:rsidRPr="00301C42" w:rsidRDefault="001D1F02" w:rsidP="00301C42">
      <w:pPr>
        <w:spacing w:line="240" w:lineRule="auto"/>
        <w:rPr>
          <w:rFonts w:cs="Times New Roman"/>
        </w:rPr>
      </w:pPr>
      <w:r w:rsidRPr="00301C42">
        <w:rPr>
          <w:rFonts w:cs="Times New Roman"/>
        </w:rPr>
        <w:t>The Greater New Bedford Workforce Investment Board, Inc. (GNBWIB) has adopted for operating purposes the following WIOA related policy 100 DCS 18.100 effective the date of issuance April 3, 2015.</w:t>
      </w:r>
    </w:p>
    <w:p w:rsidR="001D1F02" w:rsidRPr="00301C42" w:rsidRDefault="001D1F02" w:rsidP="00301C42">
      <w:pPr>
        <w:spacing w:after="0" w:line="240" w:lineRule="auto"/>
        <w:rPr>
          <w:rFonts w:cs="Times New Roman"/>
        </w:rPr>
      </w:pPr>
      <w:r w:rsidRPr="00301C42">
        <w:rPr>
          <w:rFonts w:cs="Times New Roman"/>
        </w:rPr>
        <w:t>Purpose: Establish annual update of income guidelines for use when determining economically disadvantaged/low income status for eligibility under the Workforce Innovation and Opportunity Act (WIOA) and other programs.</w:t>
      </w:r>
    </w:p>
    <w:p w:rsidR="00753B08" w:rsidRPr="00301C42" w:rsidRDefault="00753B08" w:rsidP="00301C42">
      <w:pPr>
        <w:spacing w:line="240" w:lineRule="auto"/>
        <w:rPr>
          <w:rFonts w:cs="Times New Roman"/>
          <w:szCs w:val="24"/>
        </w:rPr>
      </w:pPr>
    </w:p>
    <w:p w:rsidR="00753B08" w:rsidRPr="00301C42" w:rsidRDefault="00753B08" w:rsidP="00301C42">
      <w:pPr>
        <w:pStyle w:val="Heading2"/>
        <w:spacing w:line="240" w:lineRule="auto"/>
        <w:rPr>
          <w:rFonts w:cs="Times New Roman"/>
          <w:szCs w:val="24"/>
        </w:rPr>
      </w:pPr>
      <w:bookmarkStart w:id="76" w:name="_Toc487458370"/>
      <w:r w:rsidRPr="00301C42">
        <w:rPr>
          <w:rFonts w:cs="Times New Roman"/>
          <w:szCs w:val="24"/>
        </w:rPr>
        <w:t xml:space="preserve">100 DCS 18.101.1 </w:t>
      </w:r>
      <w:r w:rsidRPr="00301C42">
        <w:rPr>
          <w:rFonts w:cs="Times New Roman"/>
        </w:rPr>
        <w:t>Eligibility Requirements for WIOA Title I</w:t>
      </w:r>
      <w:bookmarkEnd w:id="76"/>
    </w:p>
    <w:p w:rsidR="00753B08" w:rsidRPr="00301C42" w:rsidRDefault="00753B08" w:rsidP="00301C42">
      <w:pPr>
        <w:spacing w:line="240" w:lineRule="auto"/>
        <w:rPr>
          <w:rFonts w:cs="Times New Roman"/>
        </w:rPr>
      </w:pPr>
      <w:r w:rsidRPr="00301C42">
        <w:rPr>
          <w:rFonts w:cs="Times New Roman"/>
          <w:szCs w:val="24"/>
        </w:rPr>
        <w:t xml:space="preserve">The Greater New Bedford Workforce Investment Board, Inc. (GNBWIB) has adopted for operating purposes the following WIOA related policy 100 DCS 18.101.1 effective the date of issuance </w:t>
      </w:r>
      <w:r w:rsidRPr="00301C42">
        <w:rPr>
          <w:rFonts w:cs="Times New Roman"/>
        </w:rPr>
        <w:t>February 23, 2017.</w:t>
      </w:r>
    </w:p>
    <w:p w:rsidR="00753B08" w:rsidRPr="00301C42" w:rsidRDefault="00753B08" w:rsidP="00301C42">
      <w:pPr>
        <w:tabs>
          <w:tab w:val="center" w:pos="5008"/>
        </w:tabs>
        <w:spacing w:line="240" w:lineRule="auto"/>
        <w:ind w:left="-15"/>
        <w:rPr>
          <w:rFonts w:cs="Times New Roman"/>
        </w:rPr>
      </w:pPr>
      <w:r w:rsidRPr="00301C42">
        <w:rPr>
          <w:rFonts w:cs="Times New Roman"/>
        </w:rPr>
        <w:lastRenderedPageBreak/>
        <w:t>Purpose:</w:t>
      </w:r>
      <w:r w:rsidRPr="00301C42">
        <w:rPr>
          <w:rFonts w:eastAsia="Arial" w:cs="Times New Roman"/>
          <w:sz w:val="22"/>
        </w:rPr>
        <w:t xml:space="preserve"> </w:t>
      </w:r>
      <w:r w:rsidRPr="00301C42">
        <w:rPr>
          <w:rFonts w:cs="Times New Roman"/>
        </w:rPr>
        <w:t>To put into process Title I Eligibility Requirements under the Workforce Innovatio</w:t>
      </w:r>
      <w:r w:rsidR="00D113F1" w:rsidRPr="00301C42">
        <w:rPr>
          <w:rFonts w:cs="Times New Roman"/>
        </w:rPr>
        <w:t>n and Opportunity Act (WIOA).</w:t>
      </w:r>
    </w:p>
    <w:p w:rsidR="00015C2C" w:rsidRPr="00301C42" w:rsidRDefault="00015C2C" w:rsidP="00301C42">
      <w:pPr>
        <w:pStyle w:val="Heading2"/>
        <w:spacing w:line="240" w:lineRule="auto"/>
        <w:rPr>
          <w:rFonts w:cs="Times New Roman"/>
        </w:rPr>
      </w:pPr>
      <w:bookmarkStart w:id="77" w:name="_Toc487458371"/>
      <w:r w:rsidRPr="00301C42">
        <w:rPr>
          <w:rFonts w:cs="Times New Roman"/>
        </w:rPr>
        <w:t>100 DCS 18.102 Participant Transition: WIA to WIOA</w:t>
      </w:r>
      <w:bookmarkEnd w:id="77"/>
    </w:p>
    <w:p w:rsidR="00015C2C" w:rsidRPr="00301C42" w:rsidRDefault="00015C2C" w:rsidP="00301C42">
      <w:pPr>
        <w:spacing w:line="240" w:lineRule="auto"/>
        <w:rPr>
          <w:rFonts w:cs="Times New Roman"/>
        </w:rPr>
      </w:pPr>
      <w:r w:rsidRPr="00301C42">
        <w:rPr>
          <w:rFonts w:cs="Times New Roman"/>
        </w:rPr>
        <w:t>The Greater New Bedford Workforce Investment Board, Inc. (GNBWIB) has adopted for operating purposes the following WIOA related policy 100 DCS 18.102 effective the date of issuance July 1, 2015.</w:t>
      </w:r>
    </w:p>
    <w:p w:rsidR="00015C2C" w:rsidRPr="00301C42" w:rsidRDefault="00015C2C" w:rsidP="00301C42">
      <w:pPr>
        <w:spacing w:after="0" w:line="240" w:lineRule="auto"/>
        <w:rPr>
          <w:rFonts w:eastAsia="Arial" w:cs="Times New Roman"/>
          <w:sz w:val="20"/>
        </w:rPr>
      </w:pPr>
      <w:r w:rsidRPr="00301C42">
        <w:rPr>
          <w:rFonts w:cs="Times New Roman"/>
        </w:rPr>
        <w:t>Purpose: To transition participants currently being served under Title I of the Workforce Investment Act of 1998 (WIA) and under the Wagner-Peyser Act to the Workforce Innovation and Opportunity Act (WIOA).</w:t>
      </w:r>
      <w:r w:rsidRPr="00301C42">
        <w:rPr>
          <w:rFonts w:eastAsia="Arial" w:cs="Times New Roman"/>
          <w:sz w:val="20"/>
        </w:rPr>
        <w:t xml:space="preserve"> </w:t>
      </w:r>
    </w:p>
    <w:p w:rsidR="00B70963" w:rsidRPr="00301C42" w:rsidRDefault="00B70963" w:rsidP="00301C42">
      <w:pPr>
        <w:pStyle w:val="Heading2"/>
        <w:spacing w:line="240" w:lineRule="auto"/>
        <w:rPr>
          <w:rFonts w:eastAsia="Arial" w:cs="Times New Roman"/>
          <w:szCs w:val="24"/>
        </w:rPr>
      </w:pPr>
      <w:bookmarkStart w:id="78" w:name="_Toc487458372"/>
      <w:r w:rsidRPr="00301C42">
        <w:rPr>
          <w:rFonts w:eastAsia="Arial" w:cs="Times New Roman"/>
          <w:szCs w:val="24"/>
        </w:rPr>
        <w:t xml:space="preserve">100 DCS 18.103 </w:t>
      </w:r>
      <w:r w:rsidRPr="00301C42">
        <w:rPr>
          <w:rFonts w:cs="Times New Roman"/>
          <w:szCs w:val="24"/>
        </w:rPr>
        <w:t>Lower Living Standards Income Level 2015 Correction</w:t>
      </w:r>
      <w:bookmarkEnd w:id="78"/>
    </w:p>
    <w:p w:rsidR="00B70963" w:rsidRPr="00301C42" w:rsidRDefault="00B70963" w:rsidP="00301C42">
      <w:pPr>
        <w:spacing w:line="240" w:lineRule="auto"/>
        <w:rPr>
          <w:rFonts w:cs="Times New Roman"/>
        </w:rPr>
      </w:pPr>
      <w:r w:rsidRPr="00301C42">
        <w:rPr>
          <w:rFonts w:cs="Times New Roman"/>
        </w:rPr>
        <w:t>The Greater New Bedford Workforce Investment Board, Inc. (GNBWIB) has adopted for operating purposes the following WIOA related policy 100 DCS 18.103 effective the date of issuance January 12, 2016.</w:t>
      </w:r>
    </w:p>
    <w:p w:rsidR="00B70963" w:rsidRPr="00301C42" w:rsidRDefault="00B70963" w:rsidP="00301C42">
      <w:pPr>
        <w:spacing w:after="0" w:line="240" w:lineRule="auto"/>
        <w:rPr>
          <w:rFonts w:cs="Times New Roman"/>
        </w:rPr>
      </w:pPr>
      <w:r w:rsidRPr="00301C42">
        <w:rPr>
          <w:rFonts w:cs="Times New Roman"/>
        </w:rPr>
        <w:t xml:space="preserve">Purpose: Correction to the 2015 Lower Living Standards Income Level (LLSIL) announced through Training and Employment Guidance Letter </w:t>
      </w:r>
      <w:hyperlink r:id="rId25">
        <w:r w:rsidRPr="00301C42">
          <w:rPr>
            <w:rFonts w:cs="Times New Roman"/>
            <w:color w:val="0000FF"/>
            <w:u w:val="single" w:color="0000FF"/>
          </w:rPr>
          <w:t>(TEGL) No. 10-15</w:t>
        </w:r>
      </w:hyperlink>
      <w:hyperlink r:id="rId26">
        <w:r w:rsidRPr="00301C42">
          <w:rPr>
            <w:rFonts w:cs="Times New Roman"/>
          </w:rPr>
          <w:t>,</w:t>
        </w:r>
      </w:hyperlink>
      <w:r w:rsidRPr="00301C42">
        <w:rPr>
          <w:rFonts w:cs="Times New Roman"/>
        </w:rPr>
        <w:t xml:space="preserve"> released December 22, 2015.</w:t>
      </w:r>
    </w:p>
    <w:p w:rsidR="00D113F1" w:rsidRPr="00301C42" w:rsidRDefault="005924FC" w:rsidP="00301C42">
      <w:pPr>
        <w:pStyle w:val="Heading2"/>
        <w:spacing w:line="240" w:lineRule="auto"/>
        <w:rPr>
          <w:rFonts w:cs="Times New Roman"/>
        </w:rPr>
      </w:pPr>
      <w:bookmarkStart w:id="79" w:name="_Toc487458373"/>
      <w:r w:rsidRPr="00301C42">
        <w:rPr>
          <w:rFonts w:cs="Times New Roman"/>
        </w:rPr>
        <w:t xml:space="preserve">100 DCS 18.104 </w:t>
      </w:r>
      <w:r w:rsidRPr="00301C42">
        <w:rPr>
          <w:rFonts w:eastAsia="Times New Roman" w:cs="Times New Roman"/>
        </w:rPr>
        <w:t>Poverty Income Guidelines - Lower Living Standard Income Levels 2016</w:t>
      </w:r>
      <w:bookmarkEnd w:id="79"/>
    </w:p>
    <w:p w:rsidR="005924FC" w:rsidRPr="00301C42" w:rsidRDefault="005924FC" w:rsidP="00301C42">
      <w:pPr>
        <w:spacing w:line="240" w:lineRule="auto"/>
        <w:rPr>
          <w:rFonts w:eastAsia="Times New Roman" w:cs="Times New Roman"/>
          <w:szCs w:val="24"/>
        </w:rPr>
      </w:pPr>
      <w:r w:rsidRPr="00301C42">
        <w:rPr>
          <w:rFonts w:cs="Times New Roman"/>
          <w:szCs w:val="24"/>
        </w:rPr>
        <w:t>The Greater New Bedford Workforce Investment Board, Inc. (GNBWIB) has adopted for operating purposes the following WIOA related policy 100 DCS 18.104 effective the date of issuance March 30, 2016.</w:t>
      </w:r>
    </w:p>
    <w:p w:rsidR="005924FC" w:rsidRPr="00301C42" w:rsidRDefault="005924FC" w:rsidP="00301C42">
      <w:pPr>
        <w:tabs>
          <w:tab w:val="center" w:pos="5157"/>
        </w:tabs>
        <w:spacing w:after="0" w:line="240" w:lineRule="auto"/>
        <w:rPr>
          <w:rFonts w:eastAsia="Times New Roman" w:cs="Times New Roman"/>
          <w:szCs w:val="24"/>
        </w:rPr>
      </w:pPr>
      <w:r w:rsidRPr="00301C42">
        <w:rPr>
          <w:rFonts w:eastAsia="Times New Roman" w:cs="Times New Roman"/>
          <w:szCs w:val="24"/>
        </w:rPr>
        <w:t xml:space="preserve">Purpose: </w:t>
      </w:r>
      <w:r w:rsidRPr="00301C42">
        <w:rPr>
          <w:rFonts w:eastAsia="Arial" w:cs="Times New Roman"/>
          <w:szCs w:val="24"/>
        </w:rPr>
        <w:t>Establish annual income guidelines to determine economically disadvantaged/low income status for eligibility under the Workforce Innovation and Opportunity Act (WIOA) and other programs.</w:t>
      </w:r>
      <w:r w:rsidRPr="00301C42">
        <w:rPr>
          <w:rFonts w:eastAsia="Times New Roman" w:cs="Times New Roman"/>
          <w:szCs w:val="24"/>
        </w:rPr>
        <w:t xml:space="preserve"> </w:t>
      </w:r>
    </w:p>
    <w:p w:rsidR="00912993" w:rsidRPr="00301C42" w:rsidRDefault="00912993" w:rsidP="00301C42">
      <w:pPr>
        <w:pStyle w:val="Heading2"/>
        <w:spacing w:line="240" w:lineRule="auto"/>
        <w:rPr>
          <w:rFonts w:eastAsia="Arial" w:cs="Times New Roman"/>
          <w:szCs w:val="24"/>
        </w:rPr>
      </w:pPr>
      <w:bookmarkStart w:id="80" w:name="_Toc487458374"/>
      <w:r w:rsidRPr="00301C42">
        <w:rPr>
          <w:rFonts w:eastAsia="Times New Roman" w:cs="Times New Roman"/>
          <w:szCs w:val="24"/>
        </w:rPr>
        <w:t xml:space="preserve">100 DCS 18.105 </w:t>
      </w:r>
      <w:r w:rsidRPr="00301C42">
        <w:rPr>
          <w:rFonts w:cs="Times New Roman"/>
        </w:rPr>
        <w:t>Income Inclusions/Exclusions for Low-Income Status Determination</w:t>
      </w:r>
      <w:bookmarkEnd w:id="80"/>
    </w:p>
    <w:p w:rsidR="00912993" w:rsidRPr="00301C42" w:rsidRDefault="00912993" w:rsidP="00301C42">
      <w:pPr>
        <w:spacing w:line="240" w:lineRule="auto"/>
        <w:rPr>
          <w:rFonts w:cs="Times New Roman"/>
          <w:szCs w:val="24"/>
        </w:rPr>
      </w:pPr>
      <w:r w:rsidRPr="00301C42">
        <w:rPr>
          <w:rFonts w:cs="Times New Roman"/>
          <w:szCs w:val="24"/>
        </w:rPr>
        <w:t>The Greater New Bedford Workforce Investment Board, Inc. (GNBWIB) has adopted for operating purposes the following WIOA related policy 100 DCS 18.105 effective the date of issuance February 3, 2017.</w:t>
      </w:r>
    </w:p>
    <w:p w:rsidR="005924FC" w:rsidRDefault="00912993" w:rsidP="00301C42">
      <w:pPr>
        <w:tabs>
          <w:tab w:val="center" w:pos="5008"/>
        </w:tabs>
        <w:spacing w:line="240" w:lineRule="auto"/>
        <w:ind w:left="-15"/>
        <w:rPr>
          <w:rFonts w:cs="Times New Roman"/>
        </w:rPr>
      </w:pPr>
      <w:r w:rsidRPr="00301C42">
        <w:rPr>
          <w:rFonts w:cs="Times New Roman"/>
        </w:rPr>
        <w:t xml:space="preserve">Purpose: </w:t>
      </w:r>
      <w:r w:rsidRPr="00301C42">
        <w:rPr>
          <w:rFonts w:cs="Times New Roman"/>
        </w:rPr>
        <w:tab/>
        <w:t>To establish income inclusions and exclusions for the purpose of determining low-income eligibility for participation in Workforce Innovation and Opportunity Act (WIOA) Title I activities.</w:t>
      </w:r>
    </w:p>
    <w:p w:rsidR="006E33D6" w:rsidRDefault="006E33D6" w:rsidP="00E61324">
      <w:pPr>
        <w:pStyle w:val="Heading2"/>
      </w:pPr>
      <w:bookmarkStart w:id="81" w:name="_Toc487458375"/>
      <w:r>
        <w:t xml:space="preserve">100 DCS 18.106 Poverty Income Guidelines </w:t>
      </w:r>
      <w:r w:rsidR="00E61324">
        <w:t>–</w:t>
      </w:r>
      <w:r>
        <w:t xml:space="preserve"> </w:t>
      </w:r>
      <w:r w:rsidR="00E61324">
        <w:t>Lower Living Standard Income Levels Calendar Year 2017</w:t>
      </w:r>
      <w:bookmarkEnd w:id="81"/>
    </w:p>
    <w:p w:rsidR="00E61324" w:rsidRPr="009B36B2" w:rsidRDefault="00E61324" w:rsidP="00E61324">
      <w:pPr>
        <w:rPr>
          <w:rFonts w:cs="Times New Roman"/>
        </w:rPr>
      </w:pPr>
      <w:r w:rsidRPr="009B36B2">
        <w:rPr>
          <w:rFonts w:eastAsia="Arial" w:cs="Times New Roman"/>
          <w:szCs w:val="24"/>
        </w:rPr>
        <w:t xml:space="preserve">The Greater New Bedford Investment Board, Inc. (GNBWIB) has adopted for operating purposes the following WIOA related policy 100 DCS 18.106 as issued on June 8. 2017. </w:t>
      </w:r>
      <w:r w:rsidRPr="009B36B2">
        <w:rPr>
          <w:rFonts w:eastAsia="Times New Roman" w:cs="Times New Roman"/>
        </w:rPr>
        <w:t>The HHS Poverty Level guidelines are effective as of January 26, 2017.  The ETA LLSIL levels are effective as of May 23, 2017</w:t>
      </w:r>
      <w:r>
        <w:rPr>
          <w:rFonts w:eastAsia="Times New Roman" w:cs="Times New Roman"/>
        </w:rPr>
        <w:t>.</w:t>
      </w:r>
    </w:p>
    <w:p w:rsidR="00E61324" w:rsidRPr="00301C42" w:rsidRDefault="00E61324" w:rsidP="00301C42">
      <w:pPr>
        <w:tabs>
          <w:tab w:val="center" w:pos="5008"/>
        </w:tabs>
        <w:spacing w:line="240" w:lineRule="auto"/>
        <w:ind w:left="-15"/>
        <w:rPr>
          <w:rFonts w:cs="Times New Roman"/>
        </w:rPr>
      </w:pPr>
      <w:r>
        <w:rPr>
          <w:rFonts w:cs="Times New Roman"/>
        </w:rPr>
        <w:lastRenderedPageBreak/>
        <w:t xml:space="preserve">Purpose: </w:t>
      </w:r>
      <w:r>
        <w:rPr>
          <w:rFonts w:eastAsia="Times New Roman" w:cs="Times New Roman"/>
        </w:rPr>
        <w:t>To put into practice the annual update of income guidelines for use when determining economically disadvantaged/low income status for eligibility under the Workforce Innovation and Opportunity Act (WIOA) and other programs.</w:t>
      </w:r>
    </w:p>
    <w:p w:rsidR="001D1F02" w:rsidRPr="00301C42" w:rsidRDefault="008A3A73" w:rsidP="00301C42">
      <w:pPr>
        <w:pStyle w:val="Heading1"/>
        <w:spacing w:line="240" w:lineRule="auto"/>
        <w:rPr>
          <w:rFonts w:eastAsia="Arial" w:cs="Times New Roman"/>
        </w:rPr>
      </w:pPr>
      <w:bookmarkStart w:id="82" w:name="_Toc487458376"/>
      <w:r w:rsidRPr="00301C42">
        <w:rPr>
          <w:rFonts w:eastAsia="Arial" w:cs="Times New Roman"/>
        </w:rPr>
        <w:t>19 – YOUTH</w:t>
      </w:r>
      <w:bookmarkEnd w:id="82"/>
    </w:p>
    <w:p w:rsidR="00772B1E" w:rsidRPr="00301C42" w:rsidRDefault="00772B1E" w:rsidP="00301C42">
      <w:pPr>
        <w:pStyle w:val="Heading2"/>
        <w:spacing w:line="240" w:lineRule="auto"/>
        <w:rPr>
          <w:rFonts w:cs="Times New Roman"/>
        </w:rPr>
      </w:pPr>
      <w:bookmarkStart w:id="83" w:name="_Toc487458377"/>
      <w:r w:rsidRPr="00301C42">
        <w:rPr>
          <w:rFonts w:cs="Times New Roman"/>
        </w:rPr>
        <w:t>100 DCS 19.100 Youth Procurement Guidance</w:t>
      </w:r>
      <w:bookmarkEnd w:id="83"/>
      <w:r w:rsidRPr="00301C42">
        <w:rPr>
          <w:rFonts w:cs="Times New Roman"/>
        </w:rPr>
        <w:t xml:space="preserve">  </w:t>
      </w:r>
    </w:p>
    <w:p w:rsidR="00772B1E" w:rsidRPr="00301C42" w:rsidRDefault="00772B1E" w:rsidP="00301C42">
      <w:pPr>
        <w:spacing w:after="61" w:line="240" w:lineRule="auto"/>
        <w:ind w:right="-5"/>
        <w:rPr>
          <w:rFonts w:eastAsia="Arial" w:cs="Times New Roman"/>
          <w:sz w:val="22"/>
        </w:rPr>
      </w:pPr>
      <w:r w:rsidRPr="00301C42">
        <w:rPr>
          <w:rFonts w:cs="Times New Roman"/>
        </w:rPr>
        <w:t>The Greater New Bedford Workforce Investment Board, Inc. (GNBWIB) has adopted for operating purposes the following WIOA policy100 DCS 19.100 effective the date of issuance April 22, 2015.</w:t>
      </w:r>
      <w:r w:rsidRPr="00301C42">
        <w:rPr>
          <w:rFonts w:eastAsia="Arial" w:cs="Times New Roman"/>
          <w:sz w:val="22"/>
        </w:rPr>
        <w:t xml:space="preserve"> </w:t>
      </w:r>
    </w:p>
    <w:p w:rsidR="00772B1E" w:rsidRPr="00301C42" w:rsidRDefault="00772B1E" w:rsidP="00301C42">
      <w:pPr>
        <w:spacing w:line="240" w:lineRule="auto"/>
        <w:rPr>
          <w:rFonts w:cs="Times New Roman"/>
        </w:rPr>
      </w:pPr>
      <w:r w:rsidRPr="00301C42">
        <w:rPr>
          <w:rFonts w:cs="Times New Roman"/>
        </w:rPr>
        <w:t>Purpose:</w:t>
      </w:r>
      <w:r w:rsidRPr="00301C42">
        <w:rPr>
          <w:rFonts w:cs="Times New Roman"/>
          <w:b/>
        </w:rPr>
        <w:t xml:space="preserve"> </w:t>
      </w:r>
      <w:r w:rsidRPr="00301C42">
        <w:rPr>
          <w:rFonts w:cs="Times New Roman"/>
        </w:rPr>
        <w:t>To enact guidance for the procurement of youth services for the Workforce Innovation Opportunity Act (WIOA).</w:t>
      </w:r>
    </w:p>
    <w:p w:rsidR="00866028" w:rsidRPr="00301C42" w:rsidRDefault="00866028" w:rsidP="00301C42">
      <w:pPr>
        <w:pStyle w:val="Heading2"/>
        <w:spacing w:line="240" w:lineRule="auto"/>
        <w:rPr>
          <w:rFonts w:cs="Times New Roman"/>
        </w:rPr>
      </w:pPr>
      <w:bookmarkStart w:id="84" w:name="_Toc487458378"/>
      <w:r w:rsidRPr="00301C42">
        <w:rPr>
          <w:rFonts w:cs="Times New Roman"/>
        </w:rPr>
        <w:t>100 DCS 19.101.2 WIOA Title I Youth Eligibility</w:t>
      </w:r>
      <w:bookmarkEnd w:id="84"/>
    </w:p>
    <w:p w:rsidR="00866028" w:rsidRPr="00301C42" w:rsidRDefault="00866028" w:rsidP="00301C42">
      <w:pPr>
        <w:spacing w:after="0" w:line="240" w:lineRule="auto"/>
        <w:rPr>
          <w:rFonts w:cs="Times New Roman"/>
        </w:rPr>
      </w:pPr>
      <w:r w:rsidRPr="00301C42">
        <w:rPr>
          <w:rFonts w:cs="Times New Roman"/>
        </w:rPr>
        <w:t>The Greater New Bedford Workforce Investment Board, Inc. (GNBWIB) has adopted for operating purposes the following WIOA related policy 100 DCS 19.101.2 effective the date of issuance February 24, 2017.</w:t>
      </w:r>
    </w:p>
    <w:p w:rsidR="00866028" w:rsidRPr="00301C42" w:rsidRDefault="00866028" w:rsidP="00301C42">
      <w:pPr>
        <w:spacing w:after="0" w:line="240" w:lineRule="auto"/>
        <w:rPr>
          <w:rFonts w:cs="Times New Roman"/>
          <w:sz w:val="16"/>
        </w:rPr>
      </w:pPr>
    </w:p>
    <w:p w:rsidR="00866028" w:rsidRPr="00301C42" w:rsidRDefault="00866028" w:rsidP="00301C42">
      <w:pPr>
        <w:spacing w:line="240" w:lineRule="auto"/>
        <w:rPr>
          <w:rFonts w:cs="Times New Roman"/>
        </w:rPr>
      </w:pPr>
      <w:r w:rsidRPr="00301C42">
        <w:rPr>
          <w:rFonts w:cs="Times New Roman"/>
        </w:rPr>
        <w:t xml:space="preserve">Purpose: To enact updated guidance regarding the eligibility requirements for youth served under Title I of the Workforce Innovation and Opportunity Act (WIOA). </w:t>
      </w:r>
    </w:p>
    <w:p w:rsidR="008B0611" w:rsidRPr="00301C42" w:rsidRDefault="008B0611" w:rsidP="00301C42">
      <w:pPr>
        <w:pStyle w:val="Heading2"/>
        <w:spacing w:line="240" w:lineRule="auto"/>
        <w:rPr>
          <w:rFonts w:cs="Times New Roman"/>
        </w:rPr>
      </w:pPr>
      <w:bookmarkStart w:id="85" w:name="_Toc487458379"/>
      <w:r w:rsidRPr="00301C42">
        <w:rPr>
          <w:rFonts w:cs="Times New Roman"/>
        </w:rPr>
        <w:t>100 DCS 19.102 Youth Eligibility: High Poverty Area</w:t>
      </w:r>
      <w:bookmarkEnd w:id="85"/>
    </w:p>
    <w:p w:rsidR="008B0611" w:rsidRPr="00301C42" w:rsidRDefault="008B0611" w:rsidP="00301C42">
      <w:pPr>
        <w:spacing w:line="240" w:lineRule="auto"/>
        <w:rPr>
          <w:rFonts w:cs="Times New Roman"/>
        </w:rPr>
      </w:pPr>
      <w:r w:rsidRPr="00301C42">
        <w:rPr>
          <w:rFonts w:cs="Times New Roman"/>
        </w:rPr>
        <w:t>The Greater New Bedford Workforce Investment Board, Inc. (GNBWIB) has adopted for operating purposes the following WIOA related policy 100 DCS 19.102 effective the date of issuance June 30, 2015.</w:t>
      </w:r>
    </w:p>
    <w:p w:rsidR="008B0611" w:rsidRPr="00301C42" w:rsidRDefault="008B0611" w:rsidP="00301C42">
      <w:pPr>
        <w:spacing w:line="240" w:lineRule="auto"/>
        <w:rPr>
          <w:rFonts w:cs="Times New Roman"/>
        </w:rPr>
      </w:pPr>
      <w:r w:rsidRPr="00301C42">
        <w:rPr>
          <w:rFonts w:cs="Times New Roman"/>
        </w:rPr>
        <w:t xml:space="preserve">Purpose: To notify Local Workforce Development Boards, One-Stop Career Center Operators and other local workforce investment partners of the process to determine whether a youth lives in a High Poverty Area for low-income eligibility purposes for participation in programs funded by the Workforce Innovation and Opportunity Act (WIOA). </w:t>
      </w:r>
    </w:p>
    <w:p w:rsidR="002E1633" w:rsidRPr="00301C42" w:rsidRDefault="002E1633" w:rsidP="00301C42">
      <w:pPr>
        <w:pStyle w:val="Heading2"/>
        <w:spacing w:line="240" w:lineRule="auto"/>
        <w:rPr>
          <w:rFonts w:cs="Times New Roman"/>
        </w:rPr>
      </w:pPr>
      <w:bookmarkStart w:id="86" w:name="_Toc487458380"/>
      <w:r w:rsidRPr="00301C42">
        <w:rPr>
          <w:rFonts w:cs="Times New Roman"/>
        </w:rPr>
        <w:t>100 DCS 19.103 WIOA Youth Service Provider List</w:t>
      </w:r>
      <w:bookmarkEnd w:id="86"/>
      <w:r w:rsidRPr="00301C42">
        <w:rPr>
          <w:rFonts w:cs="Times New Roman"/>
        </w:rPr>
        <w:t xml:space="preserve">   </w:t>
      </w:r>
    </w:p>
    <w:p w:rsidR="002E1633" w:rsidRPr="00301C42" w:rsidRDefault="002E1633" w:rsidP="00301C42">
      <w:pPr>
        <w:spacing w:line="240" w:lineRule="auto"/>
        <w:rPr>
          <w:rFonts w:cs="Times New Roman"/>
        </w:rPr>
      </w:pPr>
      <w:r w:rsidRPr="00301C42">
        <w:rPr>
          <w:rFonts w:cs="Times New Roman"/>
        </w:rPr>
        <w:t>The Greater New Bedford Workforce Investment Board, Inc. (GNBWIB) has adopted for operating purposes the following WIOA related policy 100 DCS 19.103 effective the date of issuance February 4, 2016.</w:t>
      </w:r>
    </w:p>
    <w:p w:rsidR="002E1633" w:rsidRPr="00301C42" w:rsidRDefault="002E1633" w:rsidP="00301C42">
      <w:pPr>
        <w:spacing w:line="240" w:lineRule="auto"/>
        <w:rPr>
          <w:rFonts w:cs="Times New Roman"/>
        </w:rPr>
      </w:pPr>
      <w:r w:rsidRPr="00301C42">
        <w:rPr>
          <w:rFonts w:cs="Times New Roman"/>
        </w:rPr>
        <w:t xml:space="preserve">Purpose: To enact a policy related to finding a current list of contracted Workforce Innovation and Opportunity Act (WIOA) youth service providers.     </w:t>
      </w:r>
    </w:p>
    <w:p w:rsidR="00F0474E" w:rsidRPr="00301C42" w:rsidRDefault="00F0474E" w:rsidP="00301C42">
      <w:pPr>
        <w:pStyle w:val="Heading2"/>
        <w:spacing w:line="240" w:lineRule="auto"/>
        <w:rPr>
          <w:rFonts w:cs="Times New Roman"/>
        </w:rPr>
      </w:pPr>
      <w:bookmarkStart w:id="87" w:name="_Toc487458381"/>
      <w:r w:rsidRPr="00301C42">
        <w:rPr>
          <w:rFonts w:cs="Times New Roman"/>
        </w:rPr>
        <w:t>100 DCS 19.104 Youth Requires Additional Assistance</w:t>
      </w:r>
      <w:bookmarkEnd w:id="87"/>
      <w:r w:rsidRPr="00301C42">
        <w:rPr>
          <w:rFonts w:cs="Times New Roman"/>
        </w:rPr>
        <w:t xml:space="preserve">   </w:t>
      </w:r>
      <w:r w:rsidRPr="00301C42">
        <w:rPr>
          <w:rFonts w:cs="Times New Roman"/>
          <w:color w:val="FF0000"/>
        </w:rPr>
        <w:t xml:space="preserve"> </w:t>
      </w:r>
    </w:p>
    <w:p w:rsidR="00F0474E" w:rsidRDefault="00F0474E" w:rsidP="00301C42">
      <w:pPr>
        <w:spacing w:after="0" w:line="240" w:lineRule="auto"/>
        <w:rPr>
          <w:rFonts w:cs="Times New Roman"/>
        </w:rPr>
      </w:pPr>
      <w:r w:rsidRPr="00301C42">
        <w:rPr>
          <w:rFonts w:cs="Times New Roman"/>
        </w:rPr>
        <w:t>The Greater New Bedford Workforce Investment Board, Inc. (GNBWIB) has adopted for operating purposes the following WIOA related policy 100 DCS 19.104 effective the date of issuance March 16, 2016.</w:t>
      </w:r>
    </w:p>
    <w:p w:rsidR="004115CA" w:rsidRPr="00301C42" w:rsidRDefault="004115CA" w:rsidP="00301C42">
      <w:pPr>
        <w:spacing w:after="0" w:line="240" w:lineRule="auto"/>
        <w:rPr>
          <w:rFonts w:cs="Times New Roman"/>
        </w:rPr>
      </w:pPr>
    </w:p>
    <w:p w:rsidR="00F0474E" w:rsidRPr="00301C42" w:rsidRDefault="00F0474E" w:rsidP="004115CA">
      <w:pPr>
        <w:spacing w:after="0" w:line="240" w:lineRule="auto"/>
        <w:rPr>
          <w:rFonts w:cs="Times New Roman"/>
        </w:rPr>
      </w:pPr>
      <w:r w:rsidRPr="00301C42">
        <w:rPr>
          <w:rFonts w:cs="Times New Roman"/>
        </w:rPr>
        <w:t>Purpose:</w:t>
      </w:r>
      <w:r w:rsidRPr="00301C42">
        <w:rPr>
          <w:rFonts w:cs="Times New Roman"/>
          <w:b/>
        </w:rPr>
        <w:t xml:space="preserve"> </w:t>
      </w:r>
      <w:r w:rsidRPr="00301C42">
        <w:rPr>
          <w:rFonts w:cs="Times New Roman"/>
        </w:rPr>
        <w:t>Enact policy and procedural guidance for establishing the locally defined Youth Requires Additional Assistance policy as part of the Workforce Innovation and Opportunity Act (WIOA) Title I youth eligibility criteria.</w:t>
      </w:r>
    </w:p>
    <w:p w:rsidR="00301C42" w:rsidRPr="00301C42" w:rsidRDefault="00301C42" w:rsidP="00301C42">
      <w:pPr>
        <w:pStyle w:val="Heading2"/>
        <w:spacing w:line="240" w:lineRule="auto"/>
        <w:rPr>
          <w:rFonts w:cs="Times New Roman"/>
        </w:rPr>
      </w:pPr>
      <w:bookmarkStart w:id="88" w:name="_Toc487458382"/>
      <w:r w:rsidRPr="00301C42">
        <w:rPr>
          <w:rFonts w:cs="Times New Roman"/>
        </w:rPr>
        <w:lastRenderedPageBreak/>
        <w:t>100 DCS 19.105 5% Income Exception for Non Low-Income “Covered Individuals.”</w:t>
      </w:r>
      <w:bookmarkEnd w:id="88"/>
      <w:r w:rsidRPr="00301C42">
        <w:rPr>
          <w:rFonts w:cs="Times New Roman"/>
        </w:rPr>
        <w:t xml:space="preserve">  </w:t>
      </w:r>
    </w:p>
    <w:p w:rsidR="00301C42" w:rsidRPr="00301C42" w:rsidRDefault="00301C42" w:rsidP="00301C42">
      <w:pPr>
        <w:spacing w:line="240" w:lineRule="auto"/>
        <w:rPr>
          <w:rFonts w:cs="Times New Roman"/>
        </w:rPr>
      </w:pPr>
      <w:r w:rsidRPr="00301C42">
        <w:rPr>
          <w:rFonts w:cs="Times New Roman"/>
        </w:rPr>
        <w:t>The Greater New Bedford Workforce Investment Board, Inc. (GNBWIB) has adopted for operating purposes the following WIOA related policy 100 DCS 19.105 effective the date of issuance April 4, 2016.</w:t>
      </w:r>
    </w:p>
    <w:p w:rsidR="00301C42" w:rsidRPr="00301C42" w:rsidRDefault="00301C42" w:rsidP="00301C42">
      <w:pPr>
        <w:spacing w:line="240" w:lineRule="auto"/>
        <w:rPr>
          <w:rFonts w:cs="Times New Roman"/>
        </w:rPr>
      </w:pPr>
      <w:r w:rsidRPr="00301C42">
        <w:rPr>
          <w:rFonts w:cs="Times New Roman"/>
        </w:rPr>
        <w:t>Purpose:</w:t>
      </w:r>
      <w:r w:rsidRPr="00301C42">
        <w:rPr>
          <w:rFonts w:cs="Times New Roman"/>
          <w:b/>
        </w:rPr>
        <w:t xml:space="preserve"> </w:t>
      </w:r>
      <w:r w:rsidRPr="00301C42">
        <w:rPr>
          <w:rFonts w:cs="Times New Roman"/>
        </w:rPr>
        <w:t xml:space="preserve">To apply the operational definition and activities related to “covered individuals” and the 5% income exception calculation for non-low income “covered individuals.” </w:t>
      </w:r>
    </w:p>
    <w:p w:rsidR="00F0474E" w:rsidRPr="00506294" w:rsidRDefault="00506294" w:rsidP="00506294">
      <w:pPr>
        <w:pStyle w:val="Heading1"/>
      </w:pPr>
      <w:bookmarkStart w:id="89" w:name="_Toc487458383"/>
      <w:r>
        <w:t>20 - ALLOCATIONS</w:t>
      </w:r>
      <w:bookmarkEnd w:id="89"/>
    </w:p>
    <w:p w:rsidR="00B9073D" w:rsidRDefault="00B9073D" w:rsidP="00B9073D">
      <w:pPr>
        <w:pStyle w:val="Heading2"/>
        <w:rPr>
          <w:szCs w:val="24"/>
        </w:rPr>
      </w:pPr>
      <w:bookmarkStart w:id="90" w:name="_Toc487458384"/>
      <w:r>
        <w:rPr>
          <w:szCs w:val="24"/>
        </w:rPr>
        <w:t xml:space="preserve">100 DCS 20.100 </w:t>
      </w:r>
      <w:r>
        <w:rPr>
          <w:rFonts w:eastAsia="Times New Roman"/>
        </w:rPr>
        <w:t>TAA Case Management Funds: FY15 Local Allocations – Second Allocation</w:t>
      </w:r>
      <w:bookmarkEnd w:id="90"/>
    </w:p>
    <w:p w:rsidR="00B9073D" w:rsidRPr="00B9073D" w:rsidRDefault="00B9073D" w:rsidP="00B9073D">
      <w:pPr>
        <w:spacing w:line="252" w:lineRule="auto"/>
        <w:rPr>
          <w:rFonts w:eastAsia="Times New Roman" w:cs="Times New Roman"/>
          <w:szCs w:val="24"/>
        </w:rPr>
      </w:pPr>
      <w:r>
        <w:rPr>
          <w:rFonts w:cs="Times New Roman"/>
          <w:szCs w:val="24"/>
        </w:rPr>
        <w:t>The Greater New Bedford Workforce Investment Board, Inc. (GNBWIB) has adopted for operating purposes the following WIOA related policy 100 DCS 20.100 effective the date of issuance, February 17, 2016</w:t>
      </w:r>
    </w:p>
    <w:p w:rsidR="00F0474E" w:rsidRDefault="00B9073D" w:rsidP="00B9073D">
      <w:pPr>
        <w:spacing w:after="1" w:line="249" w:lineRule="auto"/>
        <w:rPr>
          <w:rFonts w:eastAsia="Times New Roman" w:cs="Times New Roman"/>
          <w:b/>
        </w:rPr>
      </w:pPr>
      <w:r w:rsidRPr="00B9073D">
        <w:rPr>
          <w:rFonts w:eastAsia="Times New Roman" w:cs="Times New Roman"/>
        </w:rPr>
        <w:t>Purpose:</w:t>
      </w:r>
      <w:r>
        <w:rPr>
          <w:rFonts w:eastAsia="Times New Roman" w:cs="Times New Roman"/>
          <w:b/>
        </w:rPr>
        <w:t xml:space="preserve"> </w:t>
      </w:r>
      <w:r>
        <w:rPr>
          <w:rFonts w:eastAsia="Times New Roman" w:cs="Times New Roman"/>
        </w:rPr>
        <w:t>Enact activities related to the 2</w:t>
      </w:r>
      <w:r>
        <w:rPr>
          <w:rFonts w:eastAsia="Times New Roman" w:cs="Times New Roman"/>
          <w:vertAlign w:val="superscript"/>
        </w:rPr>
        <w:t>nd</w:t>
      </w:r>
      <w:r>
        <w:rPr>
          <w:rFonts w:eastAsia="Times New Roman" w:cs="Times New Roman"/>
        </w:rPr>
        <w:t xml:space="preserve"> allocation of Trade Programs “Employment and Case Management Funds” provided for local use under the Trade Adjustment Assistance Act.  These allocations supplement allocations for WIA and the transition into WIOA as of October 1, 2014, Wagner-Peyser Employment Service (ES) activities and account for TAA participant activities for workers covered under the Trade Adjustment Assistance (TAA) Reauthorization Act of 2015 (TAARA 2015). The total cumulative allocation is $433,925.40.  Local funding allocations are found in the </w:t>
      </w:r>
      <w:r w:rsidRPr="00B9073D">
        <w:rPr>
          <w:rFonts w:eastAsia="Times New Roman" w:cs="Times New Roman"/>
        </w:rPr>
        <w:t>Local Area TAA Case Management Allocations Chart</w:t>
      </w:r>
      <w:r>
        <w:rPr>
          <w:rFonts w:eastAsia="Times New Roman" w:cs="Times New Roman"/>
          <w:b/>
        </w:rPr>
        <w:t xml:space="preserve">. </w:t>
      </w:r>
    </w:p>
    <w:p w:rsidR="00B9073D" w:rsidRDefault="005949B9" w:rsidP="005949B9">
      <w:pPr>
        <w:pStyle w:val="Heading2"/>
      </w:pPr>
      <w:bookmarkStart w:id="91" w:name="_Toc487458385"/>
      <w:r>
        <w:t>100 DCS 20.101 TAA Case Management Funds: Local Allocations</w:t>
      </w:r>
      <w:bookmarkEnd w:id="91"/>
    </w:p>
    <w:p w:rsidR="005949B9" w:rsidRDefault="005949B9" w:rsidP="005949B9">
      <w:pPr>
        <w:spacing w:line="252" w:lineRule="auto"/>
        <w:rPr>
          <w:szCs w:val="24"/>
        </w:rPr>
      </w:pPr>
      <w:r>
        <w:rPr>
          <w:szCs w:val="24"/>
        </w:rPr>
        <w:t>The Greater New Bedford Workforce Investment Board, Inc. (GNBWIB) has adopted for operating purposes the following WIOA related policy 100 DCS 20.101 effective the date of issuance, May 27, 2015</w:t>
      </w:r>
    </w:p>
    <w:p w:rsidR="005949B9" w:rsidRPr="005949B9" w:rsidRDefault="00EB53A5" w:rsidP="005949B9">
      <w:pPr>
        <w:spacing w:after="17" w:line="240" w:lineRule="auto"/>
        <w:ind w:right="48"/>
      </w:pPr>
      <w:r>
        <w:t xml:space="preserve">Purpose: </w:t>
      </w:r>
      <w:r w:rsidR="005949B9" w:rsidRPr="005949B9">
        <w:t>To enact policies related to the 1</w:t>
      </w:r>
      <w:r w:rsidR="005949B9" w:rsidRPr="005949B9">
        <w:rPr>
          <w:vertAlign w:val="superscript"/>
        </w:rPr>
        <w:t>st</w:t>
      </w:r>
      <w:r w:rsidR="005949B9" w:rsidRPr="005949B9">
        <w:t xml:space="preserve"> allocation of Trade Programs “Employment and Case Management Funds” provided for local use under the Trade Adjustment Assistance Act.  These allocations supplement allocations for WIA and the transition into WIOA as of October 1, 2014 and Wagner-Peyser Employment Service (ES) activities.  The total cumulative allocation is $138,268.00.  Local funding allocations are found in the Local Area TAA Case Management Allocations Chart (Attachment A).  Please remember that these funds can only be used to serve TAA participants that fall under the TGAAA of 2009 and TAAEA of 2011 Acts. </w:t>
      </w:r>
    </w:p>
    <w:p w:rsidR="005949B9" w:rsidRDefault="00EB53A5" w:rsidP="00EB53A5">
      <w:pPr>
        <w:pStyle w:val="Heading2"/>
      </w:pPr>
      <w:bookmarkStart w:id="92" w:name="_Toc487458386"/>
      <w:r>
        <w:t xml:space="preserve">100 DCS 20.102 </w:t>
      </w:r>
      <w:r>
        <w:rPr>
          <w:rFonts w:eastAsia="Times New Roman"/>
        </w:rPr>
        <w:t>TAA FY16 Case Management Funds: Local Allocations – First Allocation</w:t>
      </w:r>
      <w:bookmarkEnd w:id="92"/>
    </w:p>
    <w:p w:rsidR="00EB53A5" w:rsidRDefault="00EB53A5" w:rsidP="00EB53A5">
      <w:pPr>
        <w:spacing w:line="252" w:lineRule="auto"/>
        <w:rPr>
          <w:rFonts w:cs="Times New Roman"/>
          <w:szCs w:val="24"/>
        </w:rPr>
      </w:pPr>
      <w:r w:rsidRPr="005E45FA">
        <w:rPr>
          <w:rFonts w:cs="Times New Roman"/>
          <w:szCs w:val="24"/>
        </w:rPr>
        <w:t>The Greater New Bedford Workforce Investment Board, Inc. (GNBWIB) has adopted for operating purposes the following WIOA related policy 100 DCS 20.102 effective the date of issuance, May 11, 2016</w:t>
      </w:r>
      <w:r>
        <w:rPr>
          <w:rFonts w:cs="Times New Roman"/>
          <w:szCs w:val="24"/>
        </w:rPr>
        <w:t>.</w:t>
      </w:r>
    </w:p>
    <w:p w:rsidR="00EB53A5" w:rsidRPr="00EB53A5" w:rsidRDefault="00EB53A5" w:rsidP="00EB53A5">
      <w:pPr>
        <w:spacing w:line="268" w:lineRule="auto"/>
      </w:pPr>
      <w:r>
        <w:rPr>
          <w:rFonts w:eastAsia="Times New Roman" w:cs="Times New Roman"/>
          <w:szCs w:val="24"/>
        </w:rPr>
        <w:t xml:space="preserve">Purpose: </w:t>
      </w:r>
      <w:r>
        <w:rPr>
          <w:rFonts w:eastAsia="Times New Roman" w:cs="Times New Roman"/>
        </w:rPr>
        <w:t>Enact policies related to the 1</w:t>
      </w:r>
      <w:r>
        <w:rPr>
          <w:rFonts w:eastAsia="Times New Roman" w:cs="Times New Roman"/>
          <w:vertAlign w:val="superscript"/>
        </w:rPr>
        <w:t>st</w:t>
      </w:r>
      <w:r>
        <w:rPr>
          <w:rFonts w:eastAsia="Times New Roman" w:cs="Times New Roman"/>
        </w:rPr>
        <w:t xml:space="preserve"> allocation of Trade Programs “Employment and Case Management Funds” provided for local use under the Trade Adjustment Assistance Act.  These allocations supplement allocations for WIA and the transition into WIOA, Wagner-Peyser Employment Service (ES) activities and account for TAA participant activities for workers covered under the Trade Adjustment Assistance (TAA) Reauthorization Act of 2015 (TAARA </w:t>
      </w:r>
      <w:r>
        <w:rPr>
          <w:rFonts w:eastAsia="Times New Roman" w:cs="Times New Roman"/>
        </w:rPr>
        <w:lastRenderedPageBreak/>
        <w:t xml:space="preserve">2015).  The total cumulative allocation is $659,737.10.  Local funding allocations are found in the </w:t>
      </w:r>
      <w:r w:rsidRPr="00EB53A5">
        <w:rPr>
          <w:rFonts w:eastAsia="Times New Roman" w:cs="Times New Roman"/>
        </w:rPr>
        <w:t xml:space="preserve">Local Area TAA Case Management Allocations Chart. </w:t>
      </w:r>
    </w:p>
    <w:p w:rsidR="00B002DF" w:rsidRDefault="00B002DF" w:rsidP="00B002DF">
      <w:pPr>
        <w:pStyle w:val="Heading2"/>
        <w:rPr>
          <w:szCs w:val="24"/>
        </w:rPr>
      </w:pPr>
      <w:bookmarkStart w:id="93" w:name="_Toc487458387"/>
      <w:r>
        <w:rPr>
          <w:szCs w:val="24"/>
        </w:rPr>
        <w:t xml:space="preserve">100 DCS 20.103 </w:t>
      </w:r>
      <w:r>
        <w:rPr>
          <w:rFonts w:eastAsia="Times New Roman"/>
        </w:rPr>
        <w:t>TAA FY 16 Case Management Funds: Local Allocations – Second Allocation</w:t>
      </w:r>
      <w:bookmarkEnd w:id="93"/>
      <w:r>
        <w:rPr>
          <w:szCs w:val="24"/>
        </w:rPr>
        <w:t xml:space="preserve"> </w:t>
      </w:r>
    </w:p>
    <w:p w:rsidR="00B002DF" w:rsidRDefault="00B002DF" w:rsidP="00B002DF">
      <w:pPr>
        <w:spacing w:line="252" w:lineRule="auto"/>
        <w:rPr>
          <w:rFonts w:eastAsia="Times New Roman" w:cs="Times New Roman"/>
          <w:szCs w:val="24"/>
        </w:rPr>
      </w:pPr>
      <w:r>
        <w:rPr>
          <w:rFonts w:cs="Times New Roman"/>
          <w:szCs w:val="24"/>
        </w:rPr>
        <w:t>The Greater New Bedford Workforce Investment Board, Inc. (GNBWIB) has adopted for operating purposes the following WIOA related policy 100 DCS 20.103 effective the date of issuance, September 22, 2016</w:t>
      </w:r>
    </w:p>
    <w:p w:rsidR="00EB53A5" w:rsidRDefault="00B002DF" w:rsidP="00B002DF">
      <w:pPr>
        <w:spacing w:after="2" w:line="240" w:lineRule="auto"/>
        <w:rPr>
          <w:rFonts w:eastAsia="Times New Roman" w:cs="Times New Roman"/>
        </w:rPr>
      </w:pPr>
      <w:r>
        <w:rPr>
          <w:rFonts w:eastAsia="Times New Roman" w:cs="Times New Roman"/>
        </w:rPr>
        <w:t xml:space="preserve">Purpose: </w:t>
      </w:r>
      <w:r w:rsidRPr="00B002DF">
        <w:rPr>
          <w:rFonts w:eastAsia="Times New Roman" w:cs="Times New Roman"/>
        </w:rPr>
        <w:t>Enact policies and activities related to the 2</w:t>
      </w:r>
      <w:r w:rsidRPr="00B002DF">
        <w:rPr>
          <w:rFonts w:eastAsia="Times New Roman" w:cs="Times New Roman"/>
          <w:vertAlign w:val="superscript"/>
        </w:rPr>
        <w:t>nd</w:t>
      </w:r>
      <w:r w:rsidRPr="00B002DF">
        <w:rPr>
          <w:rFonts w:eastAsia="Times New Roman" w:cs="Times New Roman"/>
        </w:rPr>
        <w:t xml:space="preserve"> allocation of Trade Programs “Employment and Case Management Funds” provided for local use under the </w:t>
      </w:r>
      <w:r w:rsidRPr="00B002DF">
        <w:t xml:space="preserve"> </w:t>
      </w:r>
      <w:r w:rsidRPr="00B002DF">
        <w:rPr>
          <w:rFonts w:eastAsia="Times New Roman" w:cs="Times New Roman"/>
        </w:rPr>
        <w:t>Trade Adjustment Assistance Act.  These allocations supplement allocations for WIOA and Wagner-Peyser Employment Service (ES) activities and account for TAA participant activities for workers covered under the Trade Adjustment Assistance (TAA) Programs. The total cumulative allocation is $943,914.  Local funding allocations are found in the Local Area TAA Case Management Allocations Chart</w:t>
      </w:r>
      <w:r>
        <w:rPr>
          <w:rFonts w:eastAsia="Times New Roman" w:cs="Times New Roman"/>
        </w:rPr>
        <w:t>.</w:t>
      </w:r>
    </w:p>
    <w:p w:rsidR="0073738D" w:rsidRDefault="0073738D" w:rsidP="0073738D">
      <w:pPr>
        <w:pStyle w:val="Heading2"/>
      </w:pPr>
      <w:bookmarkStart w:id="94" w:name="_Toc487458388"/>
      <w:r>
        <w:t>100 DCS 20.104 FY 16 TAA Case Management Funds: Local Allocations – Third Allocation</w:t>
      </w:r>
      <w:bookmarkEnd w:id="94"/>
    </w:p>
    <w:p w:rsidR="0073738D" w:rsidRDefault="0073738D" w:rsidP="0073738D">
      <w:pPr>
        <w:spacing w:line="252" w:lineRule="auto"/>
        <w:rPr>
          <w:szCs w:val="24"/>
        </w:rPr>
      </w:pPr>
      <w:r>
        <w:rPr>
          <w:szCs w:val="24"/>
        </w:rPr>
        <w:t>The Greater New Bedford Workforce Investment Board, Inc. (GNBWIB) has adopted for operating purposes the following WIOA related policy 100 DCS 20.104 effective the date of issuance, November 18, 2016.</w:t>
      </w:r>
    </w:p>
    <w:p w:rsidR="008A3A73" w:rsidRPr="0073738D" w:rsidRDefault="0073738D" w:rsidP="0073738D">
      <w:pPr>
        <w:tabs>
          <w:tab w:val="center" w:pos="5008"/>
        </w:tabs>
        <w:ind w:left="-15"/>
      </w:pPr>
      <w:r w:rsidRPr="0073738D">
        <w:t xml:space="preserve">Purpose: </w:t>
      </w:r>
      <w:r w:rsidRPr="0073738D">
        <w:tab/>
        <w:t>Enact policies and activities related to the 3</w:t>
      </w:r>
      <w:r w:rsidRPr="0073738D">
        <w:rPr>
          <w:vertAlign w:val="superscript"/>
        </w:rPr>
        <w:t>rd</w:t>
      </w:r>
      <w:r w:rsidRPr="0073738D">
        <w:t xml:space="preserve"> allocation of Trade Programs “Employment and Case Management Funds” provided for local use under the Trade Adjustment Assistance Act.  These allocations supplement allocations for WIOA and Wagner-Peyser Employment Service (ES) activities and account for TAA participant activities for workers covered under the Trade Adjustment Assistance (TAA) Programs. The total </w:t>
      </w:r>
      <w:r w:rsidRPr="0073738D">
        <w:rPr>
          <w:u w:val="single" w:color="000000"/>
        </w:rPr>
        <w:t>cumulative</w:t>
      </w:r>
      <w:r w:rsidRPr="0073738D">
        <w:t xml:space="preserve"> allocation is $1,037,851.90.  Local funding allocations are found in the Local Area TAA Case Management Allocations Chart.</w:t>
      </w:r>
    </w:p>
    <w:p w:rsidR="0080014A" w:rsidRDefault="00572E29" w:rsidP="00C65337">
      <w:pPr>
        <w:pStyle w:val="Heading1"/>
      </w:pPr>
      <w:bookmarkStart w:id="95" w:name="_Toc487458389"/>
      <w:r>
        <w:t>21 – FOREIGN LABOR</w:t>
      </w:r>
      <w:bookmarkEnd w:id="95"/>
    </w:p>
    <w:p w:rsidR="00572E29" w:rsidRDefault="00572E29" w:rsidP="00572E29">
      <w:pPr>
        <w:pStyle w:val="Heading2"/>
      </w:pPr>
      <w:bookmarkStart w:id="96" w:name="_Toc487458390"/>
      <w:r>
        <w:t>100 DCS 21.100 Processing H-2B, Temporary Non-Agricultural Employment Job</w:t>
      </w:r>
      <w:bookmarkEnd w:id="96"/>
      <w:r>
        <w:t xml:space="preserve"> </w:t>
      </w:r>
    </w:p>
    <w:p w:rsidR="00572E29" w:rsidRDefault="00572E29" w:rsidP="00572E29">
      <w:pPr>
        <w:spacing w:line="254" w:lineRule="auto"/>
      </w:pPr>
      <w:r>
        <w:t>The Greater New Bedford Workforce Investment Board, Inc. (GNBWIB) has adopted for operating purposes the following WIOA related policy 100 DCS 21.100 effective the date of issuance, August 14, 2015.</w:t>
      </w:r>
    </w:p>
    <w:p w:rsidR="00572E29" w:rsidRDefault="00572E29" w:rsidP="00572E29">
      <w:pPr>
        <w:spacing w:line="240" w:lineRule="auto"/>
        <w:ind w:left="-14"/>
      </w:pPr>
      <w:r w:rsidRPr="003F67DA">
        <w:t>Purpose:</w:t>
      </w:r>
      <w:r>
        <w:rPr>
          <w:b/>
        </w:rPr>
        <w:t xml:space="preserve"> </w:t>
      </w:r>
      <w:r>
        <w:t xml:space="preserve">To implement changes, effective July 1, 2015, to the processing of H-2B related job orders.  The H-2B program allows U.S. employers who meet specific regulatory requirements to bring foreign nationals to the United States to fill temporary non-agricultural jobs. </w:t>
      </w:r>
    </w:p>
    <w:p w:rsidR="00C65337" w:rsidRDefault="00C65337" w:rsidP="00C65337">
      <w:pPr>
        <w:pStyle w:val="Heading2"/>
      </w:pPr>
      <w:bookmarkStart w:id="97" w:name="_Toc487458391"/>
      <w:r>
        <w:t>100 DCS 21.101 H-2B Related Job Order Procedures/Process</w:t>
      </w:r>
      <w:bookmarkEnd w:id="97"/>
    </w:p>
    <w:p w:rsidR="00C65337" w:rsidRDefault="00C65337" w:rsidP="00C65337">
      <w:pPr>
        <w:spacing w:line="252" w:lineRule="auto"/>
      </w:pPr>
      <w:r>
        <w:t>The Greater New Bedford Workforce Investment Board, Inc. (GNBWIB) has adopted for operating purposes the following WIOA related policy 100 DCS 21.101 effective the date of issuance, October 28, 2015.</w:t>
      </w:r>
    </w:p>
    <w:p w:rsidR="00C65337" w:rsidRDefault="00C65337" w:rsidP="00C65337">
      <w:r w:rsidRPr="00C65337">
        <w:lastRenderedPageBreak/>
        <w:t>Purpose:</w:t>
      </w:r>
      <w:r>
        <w:rPr>
          <w:b/>
        </w:rPr>
        <w:t xml:space="preserve"> </w:t>
      </w:r>
      <w:r>
        <w:t xml:space="preserve">Implement procedures for the processing of job orders filed at the One-Stop Career Centers (OSCCs) in connection with applications filed under the U.S. DOL H-2B Visa Program. </w:t>
      </w:r>
    </w:p>
    <w:p w:rsidR="00C65337" w:rsidRDefault="00C42BB8" w:rsidP="00C42BB8">
      <w:pPr>
        <w:pStyle w:val="Heading2"/>
      </w:pPr>
      <w:bookmarkStart w:id="98" w:name="_Toc487458392"/>
      <w:r>
        <w:t>100 DCS 21.102 OSCC Roles and Responsibilities Under the H-2B Recruitment Requirements</w:t>
      </w:r>
      <w:bookmarkEnd w:id="98"/>
    </w:p>
    <w:p w:rsidR="00C42BB8" w:rsidRDefault="00C42BB8" w:rsidP="00C42BB8">
      <w:pPr>
        <w:spacing w:line="252" w:lineRule="auto"/>
      </w:pPr>
      <w:r>
        <w:t>The Greater New Bedford Workforce Investment Board, Inc. (GNBWIB) has adopted for operating purposes the following WIOA related policy 100 DCS 21.102 effective the date of issuance, March 22, 2016.</w:t>
      </w:r>
    </w:p>
    <w:p w:rsidR="00C42BB8" w:rsidRDefault="00C42BB8" w:rsidP="00C42BB8">
      <w:pPr>
        <w:tabs>
          <w:tab w:val="center" w:pos="819"/>
          <w:tab w:val="right" w:pos="9668"/>
        </w:tabs>
      </w:pPr>
      <w:r w:rsidRPr="00C42BB8">
        <w:t xml:space="preserve">Purpose: Enact policy on providing assistance to H-2B employers regarding the recruitment of U.S. workers and the completion of the recruitment report. </w:t>
      </w:r>
    </w:p>
    <w:p w:rsidR="00C42BB8" w:rsidRPr="00C42BB8" w:rsidRDefault="00C42BB8" w:rsidP="00C42BB8">
      <w:pPr>
        <w:pStyle w:val="Heading2"/>
      </w:pPr>
      <w:bookmarkStart w:id="99" w:name="_Toc487458393"/>
      <w:r>
        <w:t>100 DCS 21.103 Foreign Labor Certification (H2A and H2B) Programs Policy</w:t>
      </w:r>
      <w:bookmarkEnd w:id="99"/>
    </w:p>
    <w:p w:rsidR="00C42BB8" w:rsidRDefault="00C42BB8" w:rsidP="00C42BB8">
      <w:pPr>
        <w:spacing w:line="252" w:lineRule="auto"/>
      </w:pPr>
      <w:r>
        <w:t>The Greater New Bedford Workforce Investment Board, Inc. (GNBWIB) has adopted for operating purposes the following WIOA related policy 100 DCS 21.103 effective the date of issuance, July 5, 2016</w:t>
      </w:r>
    </w:p>
    <w:p w:rsidR="00C42BB8" w:rsidRDefault="00C42BB8" w:rsidP="00C42BB8">
      <w:r w:rsidRPr="00C42BB8">
        <w:t xml:space="preserve">Purpose: Enact policy guidance regarding the operation and support of the Foreign Labor Certification (H-2A and H-2B) non-Immigrant Visa Programs. </w:t>
      </w:r>
    </w:p>
    <w:p w:rsidR="00C42BB8" w:rsidRDefault="00C42BB8" w:rsidP="00C42BB8">
      <w:pPr>
        <w:pStyle w:val="Heading2"/>
      </w:pPr>
      <w:bookmarkStart w:id="100" w:name="_Toc487458394"/>
      <w:r>
        <w:t xml:space="preserve">100 DCS 21.104 </w:t>
      </w:r>
      <w:r>
        <w:rPr>
          <w:rFonts w:eastAsia="Times New Roman"/>
        </w:rPr>
        <w:t>Migrant Seasonal Farmworker Monitoring Protocols</w:t>
      </w:r>
      <w:bookmarkEnd w:id="100"/>
    </w:p>
    <w:p w:rsidR="00C42BB8" w:rsidRDefault="00C42BB8" w:rsidP="00C42BB8">
      <w:pPr>
        <w:spacing w:line="252" w:lineRule="auto"/>
        <w:rPr>
          <w:rFonts w:cs="Times New Roman"/>
          <w:szCs w:val="24"/>
        </w:rPr>
      </w:pPr>
      <w:r w:rsidRPr="00AB064E">
        <w:rPr>
          <w:rFonts w:cs="Times New Roman"/>
          <w:szCs w:val="24"/>
        </w:rPr>
        <w:t>The Greater New Bedford Workforce Investment Board, Inc. (GNBWIB) has adopted for operating purposes the following WIOA related policy 100 DCS 21.104 effective the date of issuance, December 2, 2016</w:t>
      </w:r>
    </w:p>
    <w:p w:rsidR="00C42BB8" w:rsidRDefault="00C42BB8" w:rsidP="00C42BB8">
      <w:pPr>
        <w:spacing w:line="252" w:lineRule="auto"/>
        <w:rPr>
          <w:rFonts w:eastAsia="Times New Roman" w:cs="Times New Roman"/>
        </w:rPr>
      </w:pPr>
      <w:r>
        <w:rPr>
          <w:rFonts w:cs="Times New Roman"/>
          <w:szCs w:val="24"/>
        </w:rPr>
        <w:t xml:space="preserve">Purpose: </w:t>
      </w:r>
      <w:r>
        <w:rPr>
          <w:rFonts w:eastAsia="Times New Roman" w:cs="Times New Roman"/>
        </w:rPr>
        <w:t>Enact state policy and guidance regarding monitoring activities related to WIOA Services to Migrant and Seasonal Farmworkers (MSFWs).</w:t>
      </w:r>
    </w:p>
    <w:p w:rsidR="003042E3" w:rsidRDefault="003042E3" w:rsidP="003042E3">
      <w:pPr>
        <w:pStyle w:val="Heading1"/>
        <w:rPr>
          <w:rFonts w:eastAsia="Times New Roman"/>
        </w:rPr>
      </w:pPr>
      <w:bookmarkStart w:id="101" w:name="_Toc487458395"/>
      <w:r>
        <w:rPr>
          <w:rFonts w:eastAsia="Times New Roman"/>
        </w:rPr>
        <w:t>23 – RESEA</w:t>
      </w:r>
      <w:bookmarkEnd w:id="101"/>
    </w:p>
    <w:p w:rsidR="003042E3" w:rsidRDefault="003042E3" w:rsidP="003042E3">
      <w:pPr>
        <w:pStyle w:val="Heading2"/>
        <w:rPr>
          <w:rFonts w:eastAsia="Times New Roman"/>
        </w:rPr>
      </w:pPr>
      <w:bookmarkStart w:id="102" w:name="_Toc487458396"/>
      <w:r>
        <w:rPr>
          <w:rFonts w:eastAsia="Times New Roman"/>
        </w:rPr>
        <w:t>100 DCS 23.100.1 Reemployment Services Eligibility Assessment (RESEA) Policy and Procedures Manual - Updated</w:t>
      </w:r>
      <w:bookmarkEnd w:id="102"/>
    </w:p>
    <w:p w:rsidR="003042E3" w:rsidRDefault="003042E3" w:rsidP="003042E3">
      <w:pPr>
        <w:spacing w:after="0" w:line="254" w:lineRule="auto"/>
      </w:pPr>
      <w:r>
        <w:t>The Greater New Bedford Workforce Investment Board, Inc. (GNBWIB) has adopted for operating purposes the following WIOA related policy 100 DCS 23.100.1 effective the date of issuance, November 15, 2016.</w:t>
      </w:r>
    </w:p>
    <w:p w:rsidR="003042E3" w:rsidRDefault="003042E3" w:rsidP="003042E3">
      <w:pPr>
        <w:spacing w:after="0" w:line="254" w:lineRule="auto"/>
      </w:pPr>
    </w:p>
    <w:p w:rsidR="003042E3" w:rsidRDefault="003042E3" w:rsidP="003042E3">
      <w:pPr>
        <w:tabs>
          <w:tab w:val="center" w:pos="5008"/>
        </w:tabs>
        <w:ind w:left="-15"/>
      </w:pPr>
      <w:r w:rsidRPr="003042E3">
        <w:t xml:space="preserve">Purpose: </w:t>
      </w:r>
      <w:r w:rsidRPr="003042E3">
        <w:tab/>
        <w:t>Implement the updated RESEA Policy and Procedures Manual to ensure consistency in administering the RESEA Program and that staff comply with the policy and procedures of the Program.</w:t>
      </w:r>
    </w:p>
    <w:p w:rsidR="003F67DA" w:rsidRDefault="003F67DA" w:rsidP="003F67DA">
      <w:pPr>
        <w:pStyle w:val="Heading2"/>
      </w:pPr>
      <w:bookmarkStart w:id="103" w:name="_Toc487458397"/>
      <w:r>
        <w:t>100 DCS 23.101 RESEA Career Action Plan (CAP) form for Career Centers – New Form # 2506</w:t>
      </w:r>
      <w:bookmarkEnd w:id="103"/>
      <w:r>
        <w:t xml:space="preserve"> </w:t>
      </w:r>
    </w:p>
    <w:p w:rsidR="003F67DA" w:rsidRDefault="003F67DA" w:rsidP="003F67DA">
      <w:pPr>
        <w:spacing w:after="0" w:line="252" w:lineRule="auto"/>
      </w:pPr>
    </w:p>
    <w:p w:rsidR="003F67DA" w:rsidRDefault="003F67DA" w:rsidP="003F67DA">
      <w:pPr>
        <w:spacing w:after="0" w:line="252" w:lineRule="auto"/>
      </w:pPr>
      <w:r>
        <w:lastRenderedPageBreak/>
        <w:t>The Greater New Bedford Workforce Investment Board, Inc. (GNBWIB) has adopted for operating purposes the following WIOA related policy 100 DCS 23.101 effective the date of issuance, April 8, 2016.</w:t>
      </w:r>
    </w:p>
    <w:p w:rsidR="003F67DA" w:rsidRDefault="003F67DA" w:rsidP="003F67DA">
      <w:pPr>
        <w:spacing w:after="0" w:line="252" w:lineRule="auto"/>
      </w:pPr>
    </w:p>
    <w:p w:rsidR="003F67DA" w:rsidRDefault="003F67DA" w:rsidP="003F67DA">
      <w:pPr>
        <w:spacing w:after="0" w:line="252" w:lineRule="auto"/>
      </w:pPr>
      <w:r w:rsidRPr="003F67DA">
        <w:t>Purpose: GNBWIB and NDS will utilize the new RESEA Career Action Plan</w:t>
      </w:r>
      <w:r w:rsidRPr="003F67DA">
        <w:rPr>
          <w:i/>
        </w:rPr>
        <w:t xml:space="preserve"> (CAP)</w:t>
      </w:r>
      <w:r w:rsidRPr="003F67DA">
        <w:t xml:space="preserve"> form available for ordering and the newly assigned form number, 2506.  The </w:t>
      </w:r>
      <w:r w:rsidRPr="003F67DA">
        <w:rPr>
          <w:i/>
        </w:rPr>
        <w:t>CAP</w:t>
      </w:r>
      <w:r w:rsidRPr="003F67DA">
        <w:t xml:space="preserve"> is available in a ‘no carbon necessary’ form. </w:t>
      </w:r>
    </w:p>
    <w:p w:rsidR="00ED0EA4" w:rsidRDefault="00ED0EA4" w:rsidP="003F67DA">
      <w:pPr>
        <w:spacing w:after="0" w:line="252" w:lineRule="auto"/>
      </w:pPr>
    </w:p>
    <w:tbl>
      <w:tblPr>
        <w:tblStyle w:val="TableGrid"/>
        <w:tblW w:w="9185" w:type="dxa"/>
        <w:tblInd w:w="0" w:type="dxa"/>
        <w:tblLook w:val="04A0" w:firstRow="1" w:lastRow="0" w:firstColumn="1" w:lastColumn="0" w:noHBand="0" w:noVBand="1"/>
      </w:tblPr>
      <w:tblGrid>
        <w:gridCol w:w="20"/>
        <w:gridCol w:w="9165"/>
      </w:tblGrid>
      <w:tr w:rsidR="00ED0EA4" w:rsidTr="00ED0EA4">
        <w:trPr>
          <w:trHeight w:val="298"/>
        </w:trPr>
        <w:tc>
          <w:tcPr>
            <w:tcW w:w="20" w:type="dxa"/>
            <w:tcBorders>
              <w:top w:val="nil"/>
              <w:left w:val="nil"/>
              <w:bottom w:val="nil"/>
              <w:right w:val="nil"/>
            </w:tcBorders>
          </w:tcPr>
          <w:p w:rsidR="00ED0EA4" w:rsidRDefault="00ED0EA4" w:rsidP="00ED0EA4">
            <w:pPr>
              <w:pStyle w:val="Heading2"/>
              <w:outlineLvl w:val="1"/>
            </w:pPr>
          </w:p>
        </w:tc>
        <w:tc>
          <w:tcPr>
            <w:tcW w:w="9165" w:type="dxa"/>
            <w:tcBorders>
              <w:top w:val="nil"/>
              <w:left w:val="nil"/>
              <w:bottom w:val="nil"/>
              <w:right w:val="nil"/>
            </w:tcBorders>
          </w:tcPr>
          <w:p w:rsidR="00ED0EA4" w:rsidRDefault="00ED0EA4" w:rsidP="00ED0EA4">
            <w:pPr>
              <w:pStyle w:val="Heading2"/>
              <w:outlineLvl w:val="1"/>
            </w:pPr>
            <w:bookmarkStart w:id="104" w:name="_Toc487458398"/>
            <w:r>
              <w:t>100 DCS 23.102 Training Opportunities Program (TOP) (Section 30) Updates related to the Career Center Seminar (CCS) and RESEA Documents</w:t>
            </w:r>
            <w:bookmarkEnd w:id="104"/>
            <w:r>
              <w:t xml:space="preserve"> </w:t>
            </w:r>
          </w:p>
          <w:p w:rsidR="00ED0EA4" w:rsidRDefault="00ED0EA4" w:rsidP="00ED0EA4">
            <w:pPr>
              <w:pStyle w:val="Heading2"/>
              <w:outlineLvl w:val="1"/>
            </w:pPr>
          </w:p>
        </w:tc>
      </w:tr>
    </w:tbl>
    <w:p w:rsidR="00ED0EA4" w:rsidRDefault="00ED0EA4" w:rsidP="00ED0EA4">
      <w:pPr>
        <w:spacing w:line="256" w:lineRule="auto"/>
        <w:ind w:left="-29" w:right="-35"/>
        <w:rPr>
          <w:szCs w:val="24"/>
        </w:rPr>
      </w:pPr>
      <w:r>
        <w:rPr>
          <w:rFonts w:eastAsia="Arial"/>
          <w:szCs w:val="24"/>
        </w:rPr>
        <w:t xml:space="preserve">The Greater New Bedford Investment Board, Inc. (GNBWIB) has adopted for operating purposes the following WIOA related policy 100 DCS 23.102 effective the date of issuance March 23, 2017. </w:t>
      </w:r>
    </w:p>
    <w:p w:rsidR="00ED0EA4" w:rsidRDefault="00ED0EA4" w:rsidP="003F67DA">
      <w:pPr>
        <w:spacing w:after="0" w:line="252" w:lineRule="auto"/>
      </w:pPr>
      <w:r>
        <w:t xml:space="preserve">Purpose: To enact changes in the TOP (Section 30) training application deadline and of the corresponding updates to the Career Center Seminar (CCS) and Reemployment Services and Eligibility Assessment (RESEA) documents.   </w:t>
      </w:r>
    </w:p>
    <w:p w:rsidR="00F96991" w:rsidRDefault="00F96991" w:rsidP="003F67DA">
      <w:pPr>
        <w:spacing w:after="0" w:line="252" w:lineRule="auto"/>
      </w:pPr>
    </w:p>
    <w:p w:rsidR="00F96991" w:rsidRDefault="00F96991" w:rsidP="00F96991">
      <w:pPr>
        <w:pStyle w:val="Heading2"/>
        <w:rPr>
          <w:rFonts w:eastAsia="Arial"/>
          <w:szCs w:val="24"/>
        </w:rPr>
      </w:pPr>
      <w:bookmarkStart w:id="105" w:name="_Toc487458399"/>
      <w:r>
        <w:t>100 DCS 23.103 Reemployment Services and Eligibility Assessment (RESEA) Enrollment</w:t>
      </w:r>
      <w:bookmarkEnd w:id="105"/>
      <w:r>
        <w:t xml:space="preserve">  </w:t>
      </w:r>
    </w:p>
    <w:p w:rsidR="00F96991" w:rsidRPr="00452184" w:rsidRDefault="00F96991" w:rsidP="00F96991">
      <w:pPr>
        <w:spacing w:line="259" w:lineRule="auto"/>
        <w:ind w:left="-29" w:right="-35"/>
        <w:rPr>
          <w:szCs w:val="24"/>
        </w:rPr>
      </w:pPr>
      <w:r w:rsidRPr="00452184">
        <w:rPr>
          <w:rFonts w:eastAsia="Arial"/>
          <w:szCs w:val="24"/>
        </w:rPr>
        <w:t xml:space="preserve">The Greater New Bedford Investment Board, Inc. (GNBWIB) has adopted for operating purposes the following WIOA related policy 100 DCS 23.103 effective the date of issuance March 22, 2017. </w:t>
      </w:r>
    </w:p>
    <w:p w:rsidR="00F96991" w:rsidRPr="003F67DA" w:rsidRDefault="00F96991" w:rsidP="003F67DA">
      <w:pPr>
        <w:spacing w:after="0" w:line="252" w:lineRule="auto"/>
      </w:pPr>
      <w:r>
        <w:t>Purpose: To implement policy related to clarification regarding the RESEA requirements for customers.</w:t>
      </w:r>
    </w:p>
    <w:p w:rsidR="001D01B3" w:rsidRDefault="001D01B3" w:rsidP="001D01B3">
      <w:pPr>
        <w:pStyle w:val="Heading1"/>
      </w:pPr>
      <w:bookmarkStart w:id="106" w:name="_Toc487458400"/>
      <w:r>
        <w:t>OTHER RELATED POLICIES</w:t>
      </w:r>
      <w:bookmarkEnd w:id="106"/>
    </w:p>
    <w:p w:rsidR="001D01B3" w:rsidRPr="003042E3" w:rsidRDefault="001D01B3" w:rsidP="001D01B3">
      <w:pPr>
        <w:pStyle w:val="Heading2"/>
      </w:pPr>
      <w:bookmarkStart w:id="107" w:name="_Toc487458401"/>
      <w:r>
        <w:t>Monitoring Policy and Standard Operating Procedures</w:t>
      </w:r>
      <w:bookmarkEnd w:id="107"/>
    </w:p>
    <w:p w:rsidR="008B1D9F" w:rsidRDefault="001D01B3" w:rsidP="004115CA">
      <w:r w:rsidRPr="00BE4356">
        <w:t>As required by the Workforce Innovation and Opportunity Act (WIOA), The Greater New Bedford Workforce Investment Board (GNBWIB) has developed a Monitoring Plan to effectively execute WIOA program oversight and monitoring requirements. The monitoring plan describes procedures to ensure that the performance of sub recipient providers is in compliance with the terms of grants, contracts or other agreements pursuant to WIOA Title I Workforce Development Activities.</w:t>
      </w:r>
    </w:p>
    <w:p w:rsidR="004D3E5A" w:rsidRDefault="004D3E5A" w:rsidP="004D3E5A">
      <w:pPr>
        <w:pStyle w:val="Heading2"/>
      </w:pPr>
      <w:bookmarkStart w:id="108" w:name="_Toc487458402"/>
      <w:r>
        <w:t>Communication of public policy requirements to non-Federal entities</w:t>
      </w:r>
      <w:bookmarkEnd w:id="108"/>
    </w:p>
    <w:p w:rsidR="004D3E5A" w:rsidRPr="004D3E5A" w:rsidRDefault="004D3E5A" w:rsidP="004D3E5A">
      <w:pPr>
        <w:spacing w:line="256" w:lineRule="auto"/>
        <w:ind w:left="-29" w:right="-35"/>
        <w:rPr>
          <w:szCs w:val="24"/>
        </w:rPr>
      </w:pPr>
      <w:r>
        <w:rPr>
          <w:rFonts w:eastAsia="Arial"/>
          <w:szCs w:val="24"/>
        </w:rPr>
        <w:t xml:space="preserve">The Greater New Bedford Investment Board, Inc. (GNBWIB) has adopted for operating purposes the following policy related to 2 CFR </w:t>
      </w:r>
      <w:r>
        <w:t xml:space="preserve">§ 200.300 </w:t>
      </w:r>
      <w:r>
        <w:rPr>
          <w:rFonts w:eastAsia="Arial"/>
          <w:szCs w:val="24"/>
        </w:rPr>
        <w:t xml:space="preserve"> effective the date of approval by a majority vote of the Board of Directors June 21, 2017. </w:t>
      </w:r>
    </w:p>
    <w:p w:rsidR="004D3E5A" w:rsidRDefault="004D3E5A" w:rsidP="004D3E5A">
      <w:pPr>
        <w:tabs>
          <w:tab w:val="center" w:pos="5008"/>
        </w:tabs>
      </w:pPr>
      <w:r w:rsidRPr="004D3E5A">
        <w:lastRenderedPageBreak/>
        <w:t>Purpose:</w:t>
      </w:r>
      <w:r>
        <w:rPr>
          <w:b/>
        </w:rPr>
        <w:t xml:space="preserve"> </w:t>
      </w:r>
      <w:r>
        <w:rPr>
          <w:b/>
        </w:rPr>
        <w:tab/>
      </w:r>
      <w:r>
        <w:t>To enact policy related to the role of the GNBWIB as the Federal awarding agency in communicating public policy to non-Federal entities receiving awards as detailed below.</w:t>
      </w:r>
    </w:p>
    <w:p w:rsidR="008051B4" w:rsidRDefault="008051B4" w:rsidP="008051B4">
      <w:pPr>
        <w:pStyle w:val="Heading2"/>
      </w:pPr>
      <w:bookmarkStart w:id="109" w:name="_Toc487458403"/>
      <w:r>
        <w:t xml:space="preserve">TEGL 2-12 </w:t>
      </w:r>
      <w:r w:rsidRPr="00A62CC2">
        <w:t>Employment and Training Administration (ETA) Grant Recipient</w:t>
      </w:r>
      <w:r>
        <w:t xml:space="preserve"> </w:t>
      </w:r>
      <w:r w:rsidRPr="00A62CC2">
        <w:t>Responsibilities for Reporting Instances of Suspected Fraud, Program Abuse and Criminal Conduct</w:t>
      </w:r>
      <w:bookmarkEnd w:id="109"/>
    </w:p>
    <w:p w:rsidR="008051B4" w:rsidRPr="00A62CC2" w:rsidRDefault="008051B4" w:rsidP="008051B4">
      <w:pPr>
        <w:rPr>
          <w:rFonts w:cs="Times New Roman"/>
          <w:szCs w:val="24"/>
        </w:rPr>
      </w:pPr>
      <w:r w:rsidRPr="00A62CC2">
        <w:rPr>
          <w:rFonts w:cs="Times New Roman"/>
          <w:szCs w:val="24"/>
        </w:rPr>
        <w:t xml:space="preserve">The </w:t>
      </w:r>
      <w:r>
        <w:rPr>
          <w:rFonts w:cs="Times New Roman"/>
          <w:szCs w:val="24"/>
        </w:rPr>
        <w:t>Greater New Bedford Workforce Investment Board, Inc. (GNBWIB) has adopted for operating purposes the following policy related to TEGL 2-12 effective the date of issuance by approval by a majority vote of the Board of Directors on June 21, 2017.</w:t>
      </w:r>
    </w:p>
    <w:p w:rsidR="008051B4" w:rsidRPr="00A62CC2" w:rsidRDefault="008051B4" w:rsidP="008051B4">
      <w:pPr>
        <w:spacing w:after="310" w:line="238" w:lineRule="auto"/>
        <w:ind w:left="90" w:right="731"/>
        <w:rPr>
          <w:rFonts w:cs="Times New Roman"/>
          <w:szCs w:val="24"/>
        </w:rPr>
      </w:pPr>
      <w:r>
        <w:rPr>
          <w:rFonts w:cs="Times New Roman"/>
          <w:szCs w:val="24"/>
        </w:rPr>
        <w:t xml:space="preserve">Purpose: </w:t>
      </w:r>
      <w:r w:rsidRPr="00A62CC2">
        <w:rPr>
          <w:rFonts w:cs="Times New Roman"/>
          <w:szCs w:val="24"/>
        </w:rPr>
        <w:t xml:space="preserve">To </w:t>
      </w:r>
      <w:r>
        <w:rPr>
          <w:rFonts w:cs="Times New Roman"/>
          <w:szCs w:val="24"/>
        </w:rPr>
        <w:t>enact</w:t>
      </w:r>
      <w:r w:rsidRPr="00A62CC2">
        <w:rPr>
          <w:rFonts w:cs="Times New Roman"/>
          <w:szCs w:val="24"/>
        </w:rPr>
        <w:t xml:space="preserve"> procedures to be used by all ETA grant recipients for reporting allegations of fraud, program abuse or criminal conduct involving grantees or other entities and subrecipients receiving Federal funds either directly or indirectly from ETA.</w:t>
      </w:r>
    </w:p>
    <w:p w:rsidR="004D3E5A" w:rsidRPr="00301C42" w:rsidRDefault="004D3E5A" w:rsidP="004115CA">
      <w:pPr>
        <w:rPr>
          <w:rFonts w:cs="Times New Roman"/>
          <w:szCs w:val="24"/>
        </w:rPr>
      </w:pPr>
    </w:p>
    <w:sectPr w:rsidR="004D3E5A" w:rsidRPr="00301C42">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3D6" w:rsidRDefault="006E33D6" w:rsidP="00991F1C">
      <w:pPr>
        <w:spacing w:after="0" w:line="240" w:lineRule="auto"/>
      </w:pPr>
      <w:r>
        <w:separator/>
      </w:r>
    </w:p>
  </w:endnote>
  <w:endnote w:type="continuationSeparator" w:id="0">
    <w:p w:rsidR="006E33D6" w:rsidRDefault="006E33D6" w:rsidP="0099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3D6" w:rsidRDefault="00000641">
    <w:pPr>
      <w:pStyle w:val="Footer"/>
      <w:pBdr>
        <w:top w:val="single" w:sz="4" w:space="1" w:color="D9D9D9" w:themeColor="background1" w:themeShade="D9"/>
      </w:pBdr>
      <w:jc w:val="right"/>
    </w:pPr>
    <w:r>
      <w:t>07.10.2017</w:t>
    </w:r>
    <w:r w:rsidR="006E33D6">
      <w:tab/>
    </w:r>
    <w:r w:rsidR="006E33D6">
      <w:tab/>
    </w:r>
    <w:sdt>
      <w:sdtPr>
        <w:id w:val="-358275972"/>
        <w:docPartObj>
          <w:docPartGallery w:val="Page Numbers (Bottom of Page)"/>
          <w:docPartUnique/>
        </w:docPartObj>
      </w:sdtPr>
      <w:sdtEndPr>
        <w:rPr>
          <w:color w:val="808080" w:themeColor="background1" w:themeShade="80"/>
          <w:spacing w:val="60"/>
        </w:rPr>
      </w:sdtEndPr>
      <w:sdtContent>
        <w:r w:rsidR="006E33D6">
          <w:fldChar w:fldCharType="begin"/>
        </w:r>
        <w:r w:rsidR="006E33D6">
          <w:instrText xml:space="preserve"> PAGE   \* MERGEFORMAT </w:instrText>
        </w:r>
        <w:r w:rsidR="006E33D6">
          <w:fldChar w:fldCharType="separate"/>
        </w:r>
        <w:r>
          <w:rPr>
            <w:noProof/>
          </w:rPr>
          <w:t>1</w:t>
        </w:r>
        <w:r w:rsidR="006E33D6">
          <w:rPr>
            <w:noProof/>
          </w:rPr>
          <w:fldChar w:fldCharType="end"/>
        </w:r>
        <w:r w:rsidR="006E33D6">
          <w:t xml:space="preserve"> | </w:t>
        </w:r>
        <w:r w:rsidR="006E33D6">
          <w:rPr>
            <w:color w:val="808080" w:themeColor="background1" w:themeShade="80"/>
            <w:spacing w:val="60"/>
          </w:rPr>
          <w:t>Page</w:t>
        </w:r>
      </w:sdtContent>
    </w:sdt>
  </w:p>
  <w:p w:rsidR="006E33D6" w:rsidRDefault="006E3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3D6" w:rsidRDefault="006E33D6" w:rsidP="00991F1C">
      <w:pPr>
        <w:spacing w:after="0" w:line="240" w:lineRule="auto"/>
      </w:pPr>
      <w:r>
        <w:separator/>
      </w:r>
    </w:p>
  </w:footnote>
  <w:footnote w:type="continuationSeparator" w:id="0">
    <w:p w:rsidR="006E33D6" w:rsidRDefault="006E33D6" w:rsidP="00991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3D6" w:rsidRPr="00451DAA" w:rsidRDefault="006E33D6" w:rsidP="00283FB3">
    <w:pPr>
      <w:pStyle w:val="Header"/>
      <w:jc w:val="center"/>
      <w:rPr>
        <w:sz w:val="16"/>
        <w:szCs w:val="16"/>
      </w:rPr>
    </w:pPr>
    <w:r w:rsidRPr="00451DAA">
      <w:rPr>
        <w:sz w:val="16"/>
        <w:szCs w:val="16"/>
      </w:rPr>
      <w:t xml:space="preserve">GREATER NEW BEDFORD WORKFORCE INVESTMENT BOARD, INC. </w:t>
    </w:r>
    <w:r>
      <w:rPr>
        <w:sz w:val="16"/>
        <w:szCs w:val="16"/>
      </w:rPr>
      <w:t xml:space="preserve">| </w:t>
    </w:r>
    <w:r w:rsidRPr="00451DAA">
      <w:rPr>
        <w:sz w:val="16"/>
        <w:szCs w:val="16"/>
      </w:rPr>
      <w:t>INDEX OF WIOA RELATED POLICIES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E6E43"/>
    <w:multiLevelType w:val="hybridMultilevel"/>
    <w:tmpl w:val="A9E8CBD0"/>
    <w:lvl w:ilvl="0" w:tplc="A956ED86">
      <w:start w:val="1"/>
      <w:numFmt w:val="bullet"/>
      <w:lvlText w:val=""/>
      <w:lvlJc w:val="left"/>
      <w:pPr>
        <w:ind w:left="1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DE48C10">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A48032">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AF6678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20F7F8">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DAB03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9B0071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6ACEE9E">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AD4852C">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57412204"/>
    <w:multiLevelType w:val="hybridMultilevel"/>
    <w:tmpl w:val="70561C08"/>
    <w:lvl w:ilvl="0" w:tplc="DAF0ED9C">
      <w:start w:val="1"/>
      <w:numFmt w:val="decimal"/>
      <w:lvlText w:val="(%1)"/>
      <w:lvlJc w:val="left"/>
      <w:pPr>
        <w:ind w:left="1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584738">
      <w:start w:val="1"/>
      <w:numFmt w:val="lowerLetter"/>
      <w:lvlText w:val="%2"/>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449F1C">
      <w:start w:val="1"/>
      <w:numFmt w:val="lowerRoman"/>
      <w:lvlText w:val="%3"/>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7C7916">
      <w:start w:val="1"/>
      <w:numFmt w:val="decimal"/>
      <w:lvlText w:val="%4"/>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6E858A">
      <w:start w:val="1"/>
      <w:numFmt w:val="lowerLetter"/>
      <w:lvlText w:val="%5"/>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6AA8E0">
      <w:start w:val="1"/>
      <w:numFmt w:val="lowerRoman"/>
      <w:lvlText w:val="%6"/>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D01F7C">
      <w:start w:val="1"/>
      <w:numFmt w:val="decimal"/>
      <w:lvlText w:val="%7"/>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241E68">
      <w:start w:val="1"/>
      <w:numFmt w:val="lowerLetter"/>
      <w:lvlText w:val="%8"/>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88EABA">
      <w:start w:val="1"/>
      <w:numFmt w:val="lowerRoman"/>
      <w:lvlText w:val="%9"/>
      <w:lvlJc w:val="left"/>
      <w:pPr>
        <w:ind w:left="7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69"/>
    <w:rsid w:val="00000641"/>
    <w:rsid w:val="00015C2C"/>
    <w:rsid w:val="00072399"/>
    <w:rsid w:val="0007600B"/>
    <w:rsid w:val="00085874"/>
    <w:rsid w:val="00090FB0"/>
    <w:rsid w:val="00097855"/>
    <w:rsid w:val="000C0588"/>
    <w:rsid w:val="000E509E"/>
    <w:rsid w:val="001030BE"/>
    <w:rsid w:val="001565E5"/>
    <w:rsid w:val="001B3413"/>
    <w:rsid w:val="001D01B3"/>
    <w:rsid w:val="001D1F02"/>
    <w:rsid w:val="001D5066"/>
    <w:rsid w:val="00221453"/>
    <w:rsid w:val="00233FC3"/>
    <w:rsid w:val="00250C1D"/>
    <w:rsid w:val="00283FB3"/>
    <w:rsid w:val="002E017C"/>
    <w:rsid w:val="002E1633"/>
    <w:rsid w:val="002F2000"/>
    <w:rsid w:val="002F3BCA"/>
    <w:rsid w:val="00301C42"/>
    <w:rsid w:val="003042E3"/>
    <w:rsid w:val="003A62E2"/>
    <w:rsid w:val="003C628D"/>
    <w:rsid w:val="003C7036"/>
    <w:rsid w:val="003D3F67"/>
    <w:rsid w:val="003F67DA"/>
    <w:rsid w:val="004115CA"/>
    <w:rsid w:val="0041395D"/>
    <w:rsid w:val="00415775"/>
    <w:rsid w:val="00441A16"/>
    <w:rsid w:val="00451DAA"/>
    <w:rsid w:val="004A1869"/>
    <w:rsid w:val="004C7078"/>
    <w:rsid w:val="004D3E5A"/>
    <w:rsid w:val="004E204D"/>
    <w:rsid w:val="004F036B"/>
    <w:rsid w:val="004F26C8"/>
    <w:rsid w:val="00506294"/>
    <w:rsid w:val="00543469"/>
    <w:rsid w:val="00545E05"/>
    <w:rsid w:val="00566A95"/>
    <w:rsid w:val="00572E29"/>
    <w:rsid w:val="005924FC"/>
    <w:rsid w:val="005949B9"/>
    <w:rsid w:val="005B0388"/>
    <w:rsid w:val="00643BAA"/>
    <w:rsid w:val="00653D73"/>
    <w:rsid w:val="00682607"/>
    <w:rsid w:val="006C3D20"/>
    <w:rsid w:val="006E33D6"/>
    <w:rsid w:val="006F4751"/>
    <w:rsid w:val="007039C0"/>
    <w:rsid w:val="0073738D"/>
    <w:rsid w:val="00753B08"/>
    <w:rsid w:val="00772B1E"/>
    <w:rsid w:val="007B3E69"/>
    <w:rsid w:val="007C67A5"/>
    <w:rsid w:val="007D150C"/>
    <w:rsid w:val="007E27F5"/>
    <w:rsid w:val="0080014A"/>
    <w:rsid w:val="00800C67"/>
    <w:rsid w:val="008051B4"/>
    <w:rsid w:val="00841D95"/>
    <w:rsid w:val="00861509"/>
    <w:rsid w:val="00866028"/>
    <w:rsid w:val="008A3A73"/>
    <w:rsid w:val="008B0611"/>
    <w:rsid w:val="008B1D9F"/>
    <w:rsid w:val="008C6BB0"/>
    <w:rsid w:val="00911656"/>
    <w:rsid w:val="00912993"/>
    <w:rsid w:val="00926C93"/>
    <w:rsid w:val="00982D12"/>
    <w:rsid w:val="00991F1C"/>
    <w:rsid w:val="009948E1"/>
    <w:rsid w:val="009A4237"/>
    <w:rsid w:val="009C28E9"/>
    <w:rsid w:val="009C42D1"/>
    <w:rsid w:val="00A05583"/>
    <w:rsid w:val="00A0757E"/>
    <w:rsid w:val="00A2307B"/>
    <w:rsid w:val="00A30A3A"/>
    <w:rsid w:val="00A40016"/>
    <w:rsid w:val="00A54BE5"/>
    <w:rsid w:val="00A66F0F"/>
    <w:rsid w:val="00A90107"/>
    <w:rsid w:val="00AA17A1"/>
    <w:rsid w:val="00AC3337"/>
    <w:rsid w:val="00AE2F9E"/>
    <w:rsid w:val="00AE4935"/>
    <w:rsid w:val="00B002DF"/>
    <w:rsid w:val="00B65AB1"/>
    <w:rsid w:val="00B70963"/>
    <w:rsid w:val="00B737C5"/>
    <w:rsid w:val="00B9073D"/>
    <w:rsid w:val="00BA6380"/>
    <w:rsid w:val="00BD6907"/>
    <w:rsid w:val="00C158BF"/>
    <w:rsid w:val="00C42BB8"/>
    <w:rsid w:val="00C43602"/>
    <w:rsid w:val="00C44B1D"/>
    <w:rsid w:val="00C5036F"/>
    <w:rsid w:val="00C51383"/>
    <w:rsid w:val="00C65337"/>
    <w:rsid w:val="00C71820"/>
    <w:rsid w:val="00CB711C"/>
    <w:rsid w:val="00CC6727"/>
    <w:rsid w:val="00CC6B5A"/>
    <w:rsid w:val="00CC7CB9"/>
    <w:rsid w:val="00D05A74"/>
    <w:rsid w:val="00D113F1"/>
    <w:rsid w:val="00D41C72"/>
    <w:rsid w:val="00D63AFE"/>
    <w:rsid w:val="00D71DE6"/>
    <w:rsid w:val="00D81808"/>
    <w:rsid w:val="00D911E8"/>
    <w:rsid w:val="00D97B35"/>
    <w:rsid w:val="00DA0AEB"/>
    <w:rsid w:val="00DA7587"/>
    <w:rsid w:val="00DB3F5F"/>
    <w:rsid w:val="00E61324"/>
    <w:rsid w:val="00E83047"/>
    <w:rsid w:val="00E8798B"/>
    <w:rsid w:val="00EA0BB2"/>
    <w:rsid w:val="00EB53A5"/>
    <w:rsid w:val="00EC528A"/>
    <w:rsid w:val="00ED0EA4"/>
    <w:rsid w:val="00EF22FB"/>
    <w:rsid w:val="00F01E9B"/>
    <w:rsid w:val="00F0474E"/>
    <w:rsid w:val="00F56408"/>
    <w:rsid w:val="00F75B6B"/>
    <w:rsid w:val="00F96991"/>
    <w:rsid w:val="00FD0E7E"/>
    <w:rsid w:val="00FE1049"/>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87"/>
    <w:pPr>
      <w:jc w:val="both"/>
    </w:pPr>
    <w:rPr>
      <w:rFonts w:ascii="Times New Roman" w:hAnsi="Times New Roman"/>
      <w:sz w:val="24"/>
    </w:rPr>
  </w:style>
  <w:style w:type="paragraph" w:styleId="Heading1">
    <w:name w:val="heading 1"/>
    <w:basedOn w:val="Normal"/>
    <w:next w:val="Normal"/>
    <w:link w:val="Heading1Char"/>
    <w:autoRedefine/>
    <w:uiPriority w:val="9"/>
    <w:qFormat/>
    <w:rsid w:val="00415775"/>
    <w:pPr>
      <w:keepNext/>
      <w:keepLines/>
      <w:spacing w:before="480" w:after="0"/>
      <w:outlineLvl w:val="0"/>
    </w:pPr>
    <w:rPr>
      <w:rFonts w:eastAsiaTheme="majorEastAsia" w:cstheme="majorBidi"/>
      <w:b/>
      <w:bCs/>
      <w:noProof/>
      <w:color w:val="1F497D" w:themeColor="text2"/>
      <w:szCs w:val="28"/>
    </w:rPr>
  </w:style>
  <w:style w:type="paragraph" w:styleId="Heading2">
    <w:name w:val="heading 2"/>
    <w:basedOn w:val="Normal"/>
    <w:next w:val="Normal"/>
    <w:link w:val="Heading2Char"/>
    <w:autoRedefine/>
    <w:uiPriority w:val="9"/>
    <w:unhideWhenUsed/>
    <w:qFormat/>
    <w:rsid w:val="004F036B"/>
    <w:pPr>
      <w:keepNext/>
      <w:keepLines/>
      <w:spacing w:before="200" w:after="0"/>
      <w:outlineLvl w:val="1"/>
    </w:pPr>
    <w:rPr>
      <w:rFonts w:eastAsiaTheme="majorEastAsia" w:cstheme="majorBidi"/>
      <w:b/>
      <w:bCs/>
      <w:i/>
      <w:color w:val="1F497D" w:themeColor="text2"/>
      <w:szCs w:val="26"/>
    </w:rPr>
  </w:style>
  <w:style w:type="paragraph" w:styleId="Heading3">
    <w:name w:val="heading 3"/>
    <w:basedOn w:val="Normal"/>
    <w:next w:val="Normal"/>
    <w:link w:val="Heading3Char"/>
    <w:uiPriority w:val="9"/>
    <w:unhideWhenUsed/>
    <w:qFormat/>
    <w:rsid w:val="00EA0B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14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A16"/>
    <w:pPr>
      <w:ind w:left="720"/>
      <w:contextualSpacing/>
    </w:pPr>
  </w:style>
  <w:style w:type="character" w:customStyle="1" w:styleId="Heading1Char">
    <w:name w:val="Heading 1 Char"/>
    <w:basedOn w:val="DefaultParagraphFont"/>
    <w:link w:val="Heading1"/>
    <w:uiPriority w:val="9"/>
    <w:rsid w:val="00415775"/>
    <w:rPr>
      <w:rFonts w:ascii="Times New Roman" w:eastAsiaTheme="majorEastAsia" w:hAnsi="Times New Roman" w:cstheme="majorBidi"/>
      <w:b/>
      <w:bCs/>
      <w:noProof/>
      <w:color w:val="1F497D" w:themeColor="text2"/>
      <w:sz w:val="24"/>
      <w:szCs w:val="28"/>
    </w:rPr>
  </w:style>
  <w:style w:type="character" w:customStyle="1" w:styleId="Heading2Char">
    <w:name w:val="Heading 2 Char"/>
    <w:basedOn w:val="DefaultParagraphFont"/>
    <w:link w:val="Heading2"/>
    <w:uiPriority w:val="9"/>
    <w:rsid w:val="004F036B"/>
    <w:rPr>
      <w:rFonts w:ascii="Times New Roman" w:eastAsiaTheme="majorEastAsia" w:hAnsi="Times New Roman" w:cstheme="majorBidi"/>
      <w:b/>
      <w:bCs/>
      <w:i/>
      <w:color w:val="1F497D" w:themeColor="text2"/>
      <w:sz w:val="24"/>
      <w:szCs w:val="26"/>
    </w:rPr>
  </w:style>
  <w:style w:type="paragraph" w:styleId="TOCHeading">
    <w:name w:val="TOC Heading"/>
    <w:basedOn w:val="Heading1"/>
    <w:next w:val="Normal"/>
    <w:uiPriority w:val="39"/>
    <w:unhideWhenUsed/>
    <w:qFormat/>
    <w:rsid w:val="007E27F5"/>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7E27F5"/>
    <w:pPr>
      <w:spacing w:after="100"/>
    </w:pPr>
  </w:style>
  <w:style w:type="paragraph" w:styleId="TOC2">
    <w:name w:val="toc 2"/>
    <w:basedOn w:val="Normal"/>
    <w:next w:val="Normal"/>
    <w:autoRedefine/>
    <w:uiPriority w:val="39"/>
    <w:unhideWhenUsed/>
    <w:rsid w:val="007E27F5"/>
    <w:pPr>
      <w:spacing w:after="100"/>
      <w:ind w:left="240"/>
    </w:pPr>
  </w:style>
  <w:style w:type="character" w:styleId="Hyperlink">
    <w:name w:val="Hyperlink"/>
    <w:basedOn w:val="DefaultParagraphFont"/>
    <w:uiPriority w:val="99"/>
    <w:unhideWhenUsed/>
    <w:rsid w:val="007E27F5"/>
    <w:rPr>
      <w:color w:val="0000FF" w:themeColor="hyperlink"/>
      <w:u w:val="single"/>
    </w:rPr>
  </w:style>
  <w:style w:type="paragraph" w:styleId="BalloonText">
    <w:name w:val="Balloon Text"/>
    <w:basedOn w:val="Normal"/>
    <w:link w:val="BalloonTextChar"/>
    <w:uiPriority w:val="99"/>
    <w:semiHidden/>
    <w:unhideWhenUsed/>
    <w:rsid w:val="007E2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F5"/>
    <w:rPr>
      <w:rFonts w:ascii="Tahoma" w:hAnsi="Tahoma" w:cs="Tahoma"/>
      <w:sz w:val="16"/>
      <w:szCs w:val="16"/>
    </w:rPr>
  </w:style>
  <w:style w:type="table" w:customStyle="1" w:styleId="TableGrid">
    <w:name w:val="TableGrid"/>
    <w:rsid w:val="00D63AFE"/>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991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F1C"/>
    <w:rPr>
      <w:rFonts w:ascii="Times New Roman" w:hAnsi="Times New Roman"/>
      <w:sz w:val="24"/>
    </w:rPr>
  </w:style>
  <w:style w:type="paragraph" w:styleId="Footer">
    <w:name w:val="footer"/>
    <w:basedOn w:val="Normal"/>
    <w:link w:val="FooterChar"/>
    <w:uiPriority w:val="99"/>
    <w:unhideWhenUsed/>
    <w:rsid w:val="00991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1C"/>
    <w:rPr>
      <w:rFonts w:ascii="Times New Roman" w:hAnsi="Times New Roman"/>
      <w:sz w:val="24"/>
    </w:rPr>
  </w:style>
  <w:style w:type="character" w:customStyle="1" w:styleId="Heading3Char">
    <w:name w:val="Heading 3 Char"/>
    <w:basedOn w:val="DefaultParagraphFont"/>
    <w:link w:val="Heading3"/>
    <w:uiPriority w:val="9"/>
    <w:rsid w:val="00EA0BB2"/>
    <w:rPr>
      <w:rFonts w:asciiTheme="majorHAnsi" w:eastAsiaTheme="majorEastAsia" w:hAnsiTheme="majorHAnsi" w:cstheme="majorBidi"/>
      <w:b/>
      <w:bCs/>
      <w:color w:val="4F81BD" w:themeColor="accent1"/>
      <w:sz w:val="24"/>
    </w:rPr>
  </w:style>
  <w:style w:type="paragraph" w:styleId="TOC3">
    <w:name w:val="toc 3"/>
    <w:basedOn w:val="Normal"/>
    <w:next w:val="Normal"/>
    <w:autoRedefine/>
    <w:uiPriority w:val="39"/>
    <w:unhideWhenUsed/>
    <w:rsid w:val="001D01B3"/>
    <w:pPr>
      <w:spacing w:after="100"/>
      <w:ind w:left="440"/>
      <w:jc w:val="left"/>
    </w:pPr>
    <w:rPr>
      <w:rFonts w:asciiTheme="minorHAnsi" w:eastAsiaTheme="minorEastAsia" w:hAnsiTheme="minorHAnsi"/>
      <w:sz w:val="22"/>
    </w:rPr>
  </w:style>
  <w:style w:type="paragraph" w:styleId="TOC4">
    <w:name w:val="toc 4"/>
    <w:basedOn w:val="Normal"/>
    <w:next w:val="Normal"/>
    <w:autoRedefine/>
    <w:uiPriority w:val="39"/>
    <w:unhideWhenUsed/>
    <w:rsid w:val="001D01B3"/>
    <w:pPr>
      <w:spacing w:after="100"/>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1D01B3"/>
    <w:pPr>
      <w:spacing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1D01B3"/>
    <w:pPr>
      <w:spacing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1D01B3"/>
    <w:pPr>
      <w:spacing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1D01B3"/>
    <w:pPr>
      <w:spacing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1D01B3"/>
    <w:pPr>
      <w:spacing w:after="100"/>
      <w:ind w:left="1760"/>
      <w:jc w:val="left"/>
    </w:pPr>
    <w:rPr>
      <w:rFonts w:asciiTheme="minorHAnsi" w:eastAsiaTheme="minorEastAsia" w:hAnsiTheme="minorHAnsi"/>
      <w:sz w:val="22"/>
    </w:rPr>
  </w:style>
  <w:style w:type="character" w:customStyle="1" w:styleId="Heading4Char">
    <w:name w:val="Heading 4 Char"/>
    <w:basedOn w:val="DefaultParagraphFont"/>
    <w:link w:val="Heading4"/>
    <w:uiPriority w:val="9"/>
    <w:rsid w:val="00221453"/>
    <w:rPr>
      <w:rFonts w:asciiTheme="majorHAnsi" w:eastAsiaTheme="majorEastAsia" w:hAnsiTheme="majorHAnsi" w:cstheme="majorBidi"/>
      <w:b/>
      <w:bCs/>
      <w:i/>
      <w:iCs/>
      <w:color w:val="4F81BD" w:themeColor="accent1"/>
      <w:sz w:val="24"/>
    </w:rPr>
  </w:style>
  <w:style w:type="paragraph" w:styleId="NoSpacing">
    <w:name w:val="No Spacing"/>
    <w:uiPriority w:val="1"/>
    <w:qFormat/>
    <w:rsid w:val="00982D12"/>
    <w:pPr>
      <w:spacing w:after="0" w:line="240" w:lineRule="auto"/>
    </w:pPr>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87"/>
    <w:pPr>
      <w:jc w:val="both"/>
    </w:pPr>
    <w:rPr>
      <w:rFonts w:ascii="Times New Roman" w:hAnsi="Times New Roman"/>
      <w:sz w:val="24"/>
    </w:rPr>
  </w:style>
  <w:style w:type="paragraph" w:styleId="Heading1">
    <w:name w:val="heading 1"/>
    <w:basedOn w:val="Normal"/>
    <w:next w:val="Normal"/>
    <w:link w:val="Heading1Char"/>
    <w:autoRedefine/>
    <w:uiPriority w:val="9"/>
    <w:qFormat/>
    <w:rsid w:val="00415775"/>
    <w:pPr>
      <w:keepNext/>
      <w:keepLines/>
      <w:spacing w:before="480" w:after="0"/>
      <w:outlineLvl w:val="0"/>
    </w:pPr>
    <w:rPr>
      <w:rFonts w:eastAsiaTheme="majorEastAsia" w:cstheme="majorBidi"/>
      <w:b/>
      <w:bCs/>
      <w:noProof/>
      <w:color w:val="1F497D" w:themeColor="text2"/>
      <w:szCs w:val="28"/>
    </w:rPr>
  </w:style>
  <w:style w:type="paragraph" w:styleId="Heading2">
    <w:name w:val="heading 2"/>
    <w:basedOn w:val="Normal"/>
    <w:next w:val="Normal"/>
    <w:link w:val="Heading2Char"/>
    <w:autoRedefine/>
    <w:uiPriority w:val="9"/>
    <w:unhideWhenUsed/>
    <w:qFormat/>
    <w:rsid w:val="004F036B"/>
    <w:pPr>
      <w:keepNext/>
      <w:keepLines/>
      <w:spacing w:before="200" w:after="0"/>
      <w:outlineLvl w:val="1"/>
    </w:pPr>
    <w:rPr>
      <w:rFonts w:eastAsiaTheme="majorEastAsia" w:cstheme="majorBidi"/>
      <w:b/>
      <w:bCs/>
      <w:i/>
      <w:color w:val="1F497D" w:themeColor="text2"/>
      <w:szCs w:val="26"/>
    </w:rPr>
  </w:style>
  <w:style w:type="paragraph" w:styleId="Heading3">
    <w:name w:val="heading 3"/>
    <w:basedOn w:val="Normal"/>
    <w:next w:val="Normal"/>
    <w:link w:val="Heading3Char"/>
    <w:uiPriority w:val="9"/>
    <w:unhideWhenUsed/>
    <w:qFormat/>
    <w:rsid w:val="00EA0B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14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A16"/>
    <w:pPr>
      <w:ind w:left="720"/>
      <w:contextualSpacing/>
    </w:pPr>
  </w:style>
  <w:style w:type="character" w:customStyle="1" w:styleId="Heading1Char">
    <w:name w:val="Heading 1 Char"/>
    <w:basedOn w:val="DefaultParagraphFont"/>
    <w:link w:val="Heading1"/>
    <w:uiPriority w:val="9"/>
    <w:rsid w:val="00415775"/>
    <w:rPr>
      <w:rFonts w:ascii="Times New Roman" w:eastAsiaTheme="majorEastAsia" w:hAnsi="Times New Roman" w:cstheme="majorBidi"/>
      <w:b/>
      <w:bCs/>
      <w:noProof/>
      <w:color w:val="1F497D" w:themeColor="text2"/>
      <w:sz w:val="24"/>
      <w:szCs w:val="28"/>
    </w:rPr>
  </w:style>
  <w:style w:type="character" w:customStyle="1" w:styleId="Heading2Char">
    <w:name w:val="Heading 2 Char"/>
    <w:basedOn w:val="DefaultParagraphFont"/>
    <w:link w:val="Heading2"/>
    <w:uiPriority w:val="9"/>
    <w:rsid w:val="004F036B"/>
    <w:rPr>
      <w:rFonts w:ascii="Times New Roman" w:eastAsiaTheme="majorEastAsia" w:hAnsi="Times New Roman" w:cstheme="majorBidi"/>
      <w:b/>
      <w:bCs/>
      <w:i/>
      <w:color w:val="1F497D" w:themeColor="text2"/>
      <w:sz w:val="24"/>
      <w:szCs w:val="26"/>
    </w:rPr>
  </w:style>
  <w:style w:type="paragraph" w:styleId="TOCHeading">
    <w:name w:val="TOC Heading"/>
    <w:basedOn w:val="Heading1"/>
    <w:next w:val="Normal"/>
    <w:uiPriority w:val="39"/>
    <w:unhideWhenUsed/>
    <w:qFormat/>
    <w:rsid w:val="007E27F5"/>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7E27F5"/>
    <w:pPr>
      <w:spacing w:after="100"/>
    </w:pPr>
  </w:style>
  <w:style w:type="paragraph" w:styleId="TOC2">
    <w:name w:val="toc 2"/>
    <w:basedOn w:val="Normal"/>
    <w:next w:val="Normal"/>
    <w:autoRedefine/>
    <w:uiPriority w:val="39"/>
    <w:unhideWhenUsed/>
    <w:rsid w:val="007E27F5"/>
    <w:pPr>
      <w:spacing w:after="100"/>
      <w:ind w:left="240"/>
    </w:pPr>
  </w:style>
  <w:style w:type="character" w:styleId="Hyperlink">
    <w:name w:val="Hyperlink"/>
    <w:basedOn w:val="DefaultParagraphFont"/>
    <w:uiPriority w:val="99"/>
    <w:unhideWhenUsed/>
    <w:rsid w:val="007E27F5"/>
    <w:rPr>
      <w:color w:val="0000FF" w:themeColor="hyperlink"/>
      <w:u w:val="single"/>
    </w:rPr>
  </w:style>
  <w:style w:type="paragraph" w:styleId="BalloonText">
    <w:name w:val="Balloon Text"/>
    <w:basedOn w:val="Normal"/>
    <w:link w:val="BalloonTextChar"/>
    <w:uiPriority w:val="99"/>
    <w:semiHidden/>
    <w:unhideWhenUsed/>
    <w:rsid w:val="007E2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F5"/>
    <w:rPr>
      <w:rFonts w:ascii="Tahoma" w:hAnsi="Tahoma" w:cs="Tahoma"/>
      <w:sz w:val="16"/>
      <w:szCs w:val="16"/>
    </w:rPr>
  </w:style>
  <w:style w:type="table" w:customStyle="1" w:styleId="TableGrid">
    <w:name w:val="TableGrid"/>
    <w:rsid w:val="00D63AFE"/>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991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F1C"/>
    <w:rPr>
      <w:rFonts w:ascii="Times New Roman" w:hAnsi="Times New Roman"/>
      <w:sz w:val="24"/>
    </w:rPr>
  </w:style>
  <w:style w:type="paragraph" w:styleId="Footer">
    <w:name w:val="footer"/>
    <w:basedOn w:val="Normal"/>
    <w:link w:val="FooterChar"/>
    <w:uiPriority w:val="99"/>
    <w:unhideWhenUsed/>
    <w:rsid w:val="00991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1C"/>
    <w:rPr>
      <w:rFonts w:ascii="Times New Roman" w:hAnsi="Times New Roman"/>
      <w:sz w:val="24"/>
    </w:rPr>
  </w:style>
  <w:style w:type="character" w:customStyle="1" w:styleId="Heading3Char">
    <w:name w:val="Heading 3 Char"/>
    <w:basedOn w:val="DefaultParagraphFont"/>
    <w:link w:val="Heading3"/>
    <w:uiPriority w:val="9"/>
    <w:rsid w:val="00EA0BB2"/>
    <w:rPr>
      <w:rFonts w:asciiTheme="majorHAnsi" w:eastAsiaTheme="majorEastAsia" w:hAnsiTheme="majorHAnsi" w:cstheme="majorBidi"/>
      <w:b/>
      <w:bCs/>
      <w:color w:val="4F81BD" w:themeColor="accent1"/>
      <w:sz w:val="24"/>
    </w:rPr>
  </w:style>
  <w:style w:type="paragraph" w:styleId="TOC3">
    <w:name w:val="toc 3"/>
    <w:basedOn w:val="Normal"/>
    <w:next w:val="Normal"/>
    <w:autoRedefine/>
    <w:uiPriority w:val="39"/>
    <w:unhideWhenUsed/>
    <w:rsid w:val="001D01B3"/>
    <w:pPr>
      <w:spacing w:after="100"/>
      <w:ind w:left="440"/>
      <w:jc w:val="left"/>
    </w:pPr>
    <w:rPr>
      <w:rFonts w:asciiTheme="minorHAnsi" w:eastAsiaTheme="minorEastAsia" w:hAnsiTheme="minorHAnsi"/>
      <w:sz w:val="22"/>
    </w:rPr>
  </w:style>
  <w:style w:type="paragraph" w:styleId="TOC4">
    <w:name w:val="toc 4"/>
    <w:basedOn w:val="Normal"/>
    <w:next w:val="Normal"/>
    <w:autoRedefine/>
    <w:uiPriority w:val="39"/>
    <w:unhideWhenUsed/>
    <w:rsid w:val="001D01B3"/>
    <w:pPr>
      <w:spacing w:after="100"/>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1D01B3"/>
    <w:pPr>
      <w:spacing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1D01B3"/>
    <w:pPr>
      <w:spacing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1D01B3"/>
    <w:pPr>
      <w:spacing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1D01B3"/>
    <w:pPr>
      <w:spacing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1D01B3"/>
    <w:pPr>
      <w:spacing w:after="100"/>
      <w:ind w:left="1760"/>
      <w:jc w:val="left"/>
    </w:pPr>
    <w:rPr>
      <w:rFonts w:asciiTheme="minorHAnsi" w:eastAsiaTheme="minorEastAsia" w:hAnsiTheme="minorHAnsi"/>
      <w:sz w:val="22"/>
    </w:rPr>
  </w:style>
  <w:style w:type="character" w:customStyle="1" w:styleId="Heading4Char">
    <w:name w:val="Heading 4 Char"/>
    <w:basedOn w:val="DefaultParagraphFont"/>
    <w:link w:val="Heading4"/>
    <w:uiPriority w:val="9"/>
    <w:rsid w:val="00221453"/>
    <w:rPr>
      <w:rFonts w:asciiTheme="majorHAnsi" w:eastAsiaTheme="majorEastAsia" w:hAnsiTheme="majorHAnsi" w:cstheme="majorBidi"/>
      <w:b/>
      <w:bCs/>
      <w:i/>
      <w:iCs/>
      <w:color w:val="4F81BD" w:themeColor="accent1"/>
      <w:sz w:val="24"/>
    </w:rPr>
  </w:style>
  <w:style w:type="paragraph" w:styleId="NoSpacing">
    <w:name w:val="No Spacing"/>
    <w:uiPriority w:val="1"/>
    <w:qFormat/>
    <w:rsid w:val="00982D12"/>
    <w:pPr>
      <w:spacing w:after="0" w:line="240" w:lineRule="auto"/>
    </w:pPr>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dr.doleta.gov/directives/attach/TEGL/TEGL_13-15.pdf" TargetMode="External"/><Relationship Id="rId18" Type="http://schemas.openxmlformats.org/officeDocument/2006/relationships/hyperlink" Target="http://www.mass.gov/massworkforce/resources/css-seminar-and-resources/" TargetMode="External"/><Relationship Id="rId26" Type="http://schemas.openxmlformats.org/officeDocument/2006/relationships/hyperlink" Target="https://wdr.doleta.gov/directives/attach/TEGL/TEGL_10-15.pdf" TargetMode="External"/><Relationship Id="rId3" Type="http://schemas.openxmlformats.org/officeDocument/2006/relationships/styles" Target="styles.xml"/><Relationship Id="rId21" Type="http://schemas.openxmlformats.org/officeDocument/2006/relationships/hyperlink" Target="http://www.mass.gov/massworkforce/resources/css-seminar-and-resources/" TargetMode="External"/><Relationship Id="rId7" Type="http://schemas.openxmlformats.org/officeDocument/2006/relationships/footnotes" Target="footnotes.xml"/><Relationship Id="rId12" Type="http://schemas.openxmlformats.org/officeDocument/2006/relationships/hyperlink" Target="http://www.gpo.gov/fdsys/pkg/FR-2015-07-23/pdf/2015-17637.pdf" TargetMode="External"/><Relationship Id="rId17" Type="http://schemas.openxmlformats.org/officeDocument/2006/relationships/hyperlink" Target="http://www.mass.gov/massworkforce/resources/css-seminar-and-resources/" TargetMode="External"/><Relationship Id="rId25" Type="http://schemas.openxmlformats.org/officeDocument/2006/relationships/hyperlink" Target="https://wdr.doleta.gov/directives/attach/TEGL/TEGL_10-15.pdf" TargetMode="External"/><Relationship Id="rId2" Type="http://schemas.openxmlformats.org/officeDocument/2006/relationships/numbering" Target="numbering.xml"/><Relationship Id="rId16" Type="http://schemas.openxmlformats.org/officeDocument/2006/relationships/hyperlink" Target="http://www.mass.gov/massworkforce/resources/css-seminar-and-resources/" TargetMode="External"/><Relationship Id="rId20" Type="http://schemas.openxmlformats.org/officeDocument/2006/relationships/hyperlink" Target="http://www.mass.gov/massworkforce/resources/css-seminar-and-resour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o.gov/fdsys/pkg/FR-2015-07-23/pdf/2015-17637.pdf" TargetMode="External"/><Relationship Id="rId24" Type="http://schemas.openxmlformats.org/officeDocument/2006/relationships/hyperlink" Target="https://secure3.hilton.com/en/explore/benefits/index.html" TargetMode="External"/><Relationship Id="rId5" Type="http://schemas.openxmlformats.org/officeDocument/2006/relationships/settings" Target="settings.xml"/><Relationship Id="rId15" Type="http://schemas.openxmlformats.org/officeDocument/2006/relationships/hyperlink" Target="http://www.mass.gov/massworkforce/resources/css-seminar-and-resources/" TargetMode="External"/><Relationship Id="rId23" Type="http://schemas.openxmlformats.org/officeDocument/2006/relationships/hyperlink" Target="https://secure3.hilton.com/en/explore/benefits/index.html" TargetMode="External"/><Relationship Id="rId28" Type="http://schemas.openxmlformats.org/officeDocument/2006/relationships/footer" Target="footer1.xml"/><Relationship Id="rId10" Type="http://schemas.openxmlformats.org/officeDocument/2006/relationships/hyperlink" Target="http://www.gpo.gov/fdsys/pkg/FR-2015-07-23/pdf/2015-17637.pdf" TargetMode="External"/><Relationship Id="rId19" Type="http://schemas.openxmlformats.org/officeDocument/2006/relationships/hyperlink" Target="http://www.mass.gov/massworkforce/resources/css-seminar-and-resources/" TargetMode="External"/><Relationship Id="rId4" Type="http://schemas.microsoft.com/office/2007/relationships/stylesWithEffects" Target="stylesWithEffects.xml"/><Relationship Id="rId9" Type="http://schemas.openxmlformats.org/officeDocument/2006/relationships/hyperlink" Target="http://www.gpo.gov/fdsys/pkg/FR-2015-07-23/pdf/2015-17637.pdf" TargetMode="External"/><Relationship Id="rId14" Type="http://schemas.openxmlformats.org/officeDocument/2006/relationships/hyperlink" Target="https://wdr.doleta.gov/directives/attach/TEGL/TEGL_13-15.pdf" TargetMode="External"/><Relationship Id="rId22" Type="http://schemas.openxmlformats.org/officeDocument/2006/relationships/hyperlink" Target="http://www.mass.gov/massworkforce/resources/css-seminar-and-resource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219B-2CA7-4842-B006-FC2B890D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9167</Words>
  <Characters>52255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Kaisa Cripps</cp:lastModifiedBy>
  <cp:revision>32</cp:revision>
  <cp:lastPrinted>2017-06-30T10:33:00Z</cp:lastPrinted>
  <dcterms:created xsi:type="dcterms:W3CDTF">2017-03-10T15:38:00Z</dcterms:created>
  <dcterms:modified xsi:type="dcterms:W3CDTF">2017-07-10T17:59:00Z</dcterms:modified>
</cp:coreProperties>
</file>