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E" w:rsidRDefault="002F7AFE" w:rsidP="002F7AFE">
      <w:pPr>
        <w:pStyle w:val="Heading1"/>
        <w:ind w:left="3600" w:firstLine="720"/>
        <w:jc w:val="left"/>
      </w:pPr>
      <w:bookmarkStart w:id="0" w:name="_Toc53445209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-571500</wp:posOffset>
            </wp:positionV>
            <wp:extent cx="3133725" cy="962025"/>
            <wp:effectExtent l="0" t="0" r="0" b="0"/>
            <wp:wrapTight wrapText="bothSides">
              <wp:wrapPolygon edited="0">
                <wp:start x="2232" y="4277"/>
                <wp:lineTo x="657" y="11976"/>
                <wp:lineTo x="657" y="13687"/>
                <wp:lineTo x="2101" y="14970"/>
                <wp:lineTo x="3151" y="14970"/>
                <wp:lineTo x="14706" y="12832"/>
                <wp:lineTo x="14575" y="11976"/>
                <wp:lineTo x="21140" y="9410"/>
                <wp:lineTo x="20878" y="6416"/>
                <wp:lineTo x="3677" y="4277"/>
                <wp:lineTo x="2232" y="42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n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AGENDA</w:t>
      </w:r>
      <w:bookmarkEnd w:id="0"/>
    </w:p>
    <w:p w:rsidR="002F7AFE" w:rsidRDefault="002F7AFE" w:rsidP="002F7AFE">
      <w:pPr>
        <w:spacing w:after="0" w:line="240" w:lineRule="auto"/>
        <w:jc w:val="center"/>
      </w:pPr>
    </w:p>
    <w:p w:rsidR="002F7AFE" w:rsidRDefault="002F7AFE" w:rsidP="002F7AFE">
      <w:pPr>
        <w:spacing w:after="0" w:line="240" w:lineRule="auto"/>
        <w:jc w:val="center"/>
      </w:pPr>
      <w:r>
        <w:t>January 8, 2019</w:t>
      </w:r>
    </w:p>
    <w:p w:rsidR="002F7AFE" w:rsidRDefault="002F7AFE" w:rsidP="002F7AFE">
      <w:pPr>
        <w:spacing w:after="0" w:line="240" w:lineRule="auto"/>
        <w:jc w:val="center"/>
      </w:pPr>
      <w:r>
        <w:t>Rachel’s Lakeside, Dartmouth, Massachusetts</w:t>
      </w:r>
    </w:p>
    <w:p w:rsidR="002F7AFE" w:rsidRDefault="002F7AFE" w:rsidP="002F7AFE">
      <w:pPr>
        <w:spacing w:after="0" w:line="240" w:lineRule="auto"/>
        <w:jc w:val="center"/>
      </w:pPr>
      <w:r>
        <w:t>Light breakfast and coffee at 7:30 a.m.</w:t>
      </w:r>
      <w:bookmarkStart w:id="1" w:name="_GoBack"/>
      <w:bookmarkEnd w:id="1"/>
    </w:p>
    <w:p w:rsidR="002F7AFE" w:rsidRDefault="002F7AFE" w:rsidP="002F7AFE">
      <w:pPr>
        <w:spacing w:after="0" w:line="240" w:lineRule="auto"/>
        <w:jc w:val="center"/>
      </w:pPr>
      <w:r>
        <w:t>8 a.m. to 9 a.m. Meeting</w:t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GREETING AND CALL TO ORDER</w:t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spacing w:after="120" w:line="240" w:lineRule="auto"/>
      </w:pPr>
      <w:r>
        <w:t>INTRODUCTIONS AND ANNOUNCEMENTS</w:t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spacing w:after="120" w:line="240" w:lineRule="auto"/>
      </w:pPr>
      <w:r>
        <w:t>CONSENT AGENDA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pStyle w:val="ListParagraph"/>
        <w:numPr>
          <w:ilvl w:val="0"/>
          <w:numId w:val="1"/>
        </w:numPr>
        <w:spacing w:after="120" w:line="240" w:lineRule="auto"/>
      </w:pPr>
      <w:r>
        <w:t>Minutes of September 2018 Quarterly Meeting (Vote)</w:t>
      </w:r>
    </w:p>
    <w:p w:rsidR="002F7AFE" w:rsidRDefault="002F7AFE" w:rsidP="002F7AFE">
      <w:pPr>
        <w:pStyle w:val="ListParagraph"/>
        <w:numPr>
          <w:ilvl w:val="0"/>
          <w:numId w:val="1"/>
        </w:numPr>
        <w:spacing w:after="120" w:line="240" w:lineRule="auto"/>
      </w:pPr>
      <w:r>
        <w:t>Treasurer’s Report (Vote)</w:t>
      </w:r>
      <w:r>
        <w:tab/>
      </w:r>
      <w:r>
        <w:tab/>
      </w:r>
      <w:r>
        <w:tab/>
      </w:r>
      <w:r>
        <w:tab/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WORKFORCE BOARD</w:t>
      </w:r>
      <w:r>
        <w:tab/>
      </w:r>
      <w:r>
        <w:tab/>
      </w:r>
      <w:r>
        <w:tab/>
      </w:r>
      <w:r>
        <w:tab/>
      </w:r>
      <w:r>
        <w:tab/>
      </w:r>
      <w:r>
        <w:tab/>
        <w:t>James D. Oliveira</w:t>
      </w:r>
    </w:p>
    <w:p w:rsidR="002F7AFE" w:rsidRDefault="002F7AFE" w:rsidP="002F7AFE">
      <w:pPr>
        <w:pStyle w:val="ListParagraph"/>
        <w:numPr>
          <w:ilvl w:val="0"/>
          <w:numId w:val="2"/>
        </w:numPr>
        <w:spacing w:after="120" w:line="240" w:lineRule="auto"/>
      </w:pPr>
      <w:r>
        <w:t>Executive Director Report</w:t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REPORTS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Executive Committee</w:t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Business Development Committee</w:t>
      </w:r>
      <w:r>
        <w:tab/>
      </w:r>
      <w:r>
        <w:tab/>
      </w:r>
      <w:r>
        <w:tab/>
        <w:t>Rick Kidder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Youth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Jeffrey Pelletier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Performance Working Group</w:t>
      </w:r>
      <w:r>
        <w:tab/>
      </w:r>
      <w:r>
        <w:tab/>
      </w:r>
      <w:r>
        <w:tab/>
      </w:r>
      <w:r>
        <w:tab/>
        <w:t>Ron Melbourne</w:t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  <w:r>
        <w:tab/>
      </w:r>
      <w:r>
        <w:tab/>
      </w:r>
    </w:p>
    <w:p w:rsidR="002F7AFE" w:rsidRDefault="002F7AFE" w:rsidP="002F7AFE">
      <w:pPr>
        <w:pStyle w:val="ListParagraph"/>
        <w:numPr>
          <w:ilvl w:val="0"/>
          <w:numId w:val="4"/>
        </w:numPr>
        <w:spacing w:after="120" w:line="240" w:lineRule="auto"/>
      </w:pPr>
      <w:r>
        <w:t>WIOA Four Year Local Plan (Vote)</w:t>
      </w:r>
    </w:p>
    <w:p w:rsidR="002F7AFE" w:rsidRDefault="002F7AFE" w:rsidP="002F7AFE">
      <w:pPr>
        <w:pStyle w:val="ListParagraph"/>
        <w:numPr>
          <w:ilvl w:val="0"/>
          <w:numId w:val="4"/>
        </w:numPr>
        <w:spacing w:after="120" w:line="240" w:lineRule="auto"/>
      </w:pPr>
      <w:r>
        <w:t>MassHire GNB Career Center Standards of Performance (Vote)</w:t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GUEST PRESENTATION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Stephanie Helm, </w:t>
      </w:r>
    </w:p>
    <w:p w:rsidR="002F7AFE" w:rsidRDefault="002F7AFE" w:rsidP="002F7AFE">
      <w:pPr>
        <w:spacing w:after="120" w:line="240" w:lineRule="auto"/>
        <w:ind w:left="5040" w:firstLine="720"/>
      </w:pPr>
      <w:r>
        <w:t>Director, Mass Cyber Center</w:t>
      </w:r>
    </w:p>
    <w:p w:rsidR="002F7AFE" w:rsidRDefault="002F7AFE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spacing w:after="120" w:line="240" w:lineRule="auto"/>
      </w:pPr>
      <w:r>
        <w:t>COMMUNITY INPUT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EB095C" w:rsidRDefault="002F7AFE" w:rsidP="002F7AFE">
      <w:r>
        <w:t>ADJOURN</w:t>
      </w:r>
      <w:r>
        <w:tab/>
      </w:r>
      <w:r>
        <w:tab/>
      </w:r>
      <w:r>
        <w:tab/>
      </w:r>
      <w:r>
        <w:tab/>
      </w:r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E2"/>
    <w:multiLevelType w:val="hybridMultilevel"/>
    <w:tmpl w:val="CB3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FCE"/>
    <w:multiLevelType w:val="hybridMultilevel"/>
    <w:tmpl w:val="985C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F77"/>
    <w:multiLevelType w:val="hybridMultilevel"/>
    <w:tmpl w:val="7EF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975"/>
    <w:multiLevelType w:val="hybridMultilevel"/>
    <w:tmpl w:val="B5AC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E"/>
    <w:rsid w:val="002F7AFE"/>
    <w:rsid w:val="003B6DD3"/>
    <w:rsid w:val="009A6FBC"/>
    <w:rsid w:val="00AB154A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E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2F7AFE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AFE"/>
    <w:rPr>
      <w:rFonts w:ascii="Calibri" w:eastAsiaTheme="majorEastAsia" w:hAnsi="Calibri" w:cstheme="majorBidi"/>
      <w:b/>
      <w:bCs/>
    </w:rPr>
  </w:style>
  <w:style w:type="paragraph" w:styleId="ListParagraph">
    <w:name w:val="List Paragraph"/>
    <w:basedOn w:val="Normal"/>
    <w:uiPriority w:val="34"/>
    <w:qFormat/>
    <w:rsid w:val="002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E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2F7AFE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AFE"/>
    <w:rPr>
      <w:rFonts w:ascii="Calibri" w:eastAsiaTheme="majorEastAsia" w:hAnsi="Calibri" w:cstheme="majorBidi"/>
      <w:b/>
      <w:bCs/>
    </w:rPr>
  </w:style>
  <w:style w:type="paragraph" w:styleId="ListParagraph">
    <w:name w:val="List Paragraph"/>
    <w:basedOn w:val="Normal"/>
    <w:uiPriority w:val="34"/>
    <w:qFormat/>
    <w:rsid w:val="002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2019-01-07T15:10:00Z</dcterms:created>
  <dcterms:modified xsi:type="dcterms:W3CDTF">2019-01-07T15:12:00Z</dcterms:modified>
</cp:coreProperties>
</file>